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8F680" w14:textId="77777777" w:rsidR="009F1B9F" w:rsidRDefault="009F1B9F" w:rsidP="00F91DFF">
      <w:pPr>
        <w:rPr>
          <w:rFonts w:ascii="Arial" w:hAnsi="Arial" w:cs="Arial"/>
          <w:sz w:val="22"/>
          <w:szCs w:val="22"/>
        </w:rPr>
      </w:pPr>
    </w:p>
    <w:p w14:paraId="2075868F" w14:textId="77777777" w:rsidR="00F91DFF" w:rsidRDefault="00F91DFF" w:rsidP="00F91DFF">
      <w:pPr>
        <w:rPr>
          <w:rFonts w:ascii="Arial" w:hAnsi="Arial" w:cs="Arial"/>
          <w:sz w:val="22"/>
          <w:szCs w:val="22"/>
        </w:rPr>
      </w:pPr>
    </w:p>
    <w:p w14:paraId="57B7F1BE" w14:textId="77777777" w:rsidR="00F91DFF" w:rsidRPr="00F91DFF" w:rsidRDefault="00F91DFF" w:rsidP="00F91DFF">
      <w:pPr>
        <w:rPr>
          <w:rFonts w:ascii="Arial" w:hAnsi="Arial" w:cs="Arial"/>
          <w:sz w:val="22"/>
          <w:szCs w:val="22"/>
        </w:rPr>
      </w:pPr>
    </w:p>
    <w:p w14:paraId="46C1DF0A" w14:textId="77777777" w:rsidR="007B60F5" w:rsidRPr="00F91DFF" w:rsidRDefault="007B60F5" w:rsidP="00F91DFF">
      <w:pPr>
        <w:outlineLvl w:val="0"/>
        <w:rPr>
          <w:rFonts w:ascii="Arial" w:hAnsi="Arial" w:cs="Arial"/>
          <w:sz w:val="22"/>
          <w:szCs w:val="22"/>
        </w:rPr>
      </w:pPr>
    </w:p>
    <w:p w14:paraId="16965462" w14:textId="77777777" w:rsidR="00585A24" w:rsidRPr="00F91DFF" w:rsidRDefault="00585A24" w:rsidP="00F91DFF">
      <w:pPr>
        <w:outlineLvl w:val="0"/>
        <w:rPr>
          <w:rFonts w:ascii="Arial" w:hAnsi="Arial" w:cs="Arial"/>
          <w:sz w:val="22"/>
          <w:szCs w:val="22"/>
        </w:rPr>
      </w:pPr>
    </w:p>
    <w:p w14:paraId="202FED99" w14:textId="77777777" w:rsidR="00585A24" w:rsidRPr="00F91DFF" w:rsidRDefault="00585A24" w:rsidP="00F91DFF">
      <w:pPr>
        <w:outlineLvl w:val="0"/>
        <w:rPr>
          <w:rFonts w:ascii="Arial" w:hAnsi="Arial" w:cs="Arial"/>
          <w:sz w:val="22"/>
          <w:szCs w:val="22"/>
        </w:rPr>
      </w:pPr>
    </w:p>
    <w:p w14:paraId="69BAD0AF" w14:textId="77777777" w:rsidR="00585A24" w:rsidRPr="00F91DFF" w:rsidRDefault="00585A24" w:rsidP="00F91DFF">
      <w:pPr>
        <w:outlineLvl w:val="0"/>
        <w:rPr>
          <w:rFonts w:ascii="Arial" w:hAnsi="Arial" w:cs="Arial"/>
          <w:sz w:val="22"/>
          <w:szCs w:val="22"/>
        </w:rPr>
      </w:pPr>
    </w:p>
    <w:p w14:paraId="3EE4BC11" w14:textId="77777777" w:rsidR="005322D2" w:rsidRPr="00F91DFF" w:rsidRDefault="005322D2" w:rsidP="00F91DFF">
      <w:pPr>
        <w:outlineLvl w:val="0"/>
        <w:rPr>
          <w:rFonts w:ascii="Arial" w:hAnsi="Arial" w:cs="Arial"/>
          <w:b/>
          <w:color w:val="C00000"/>
          <w:sz w:val="22"/>
          <w:szCs w:val="22"/>
        </w:rPr>
      </w:pPr>
    </w:p>
    <w:p w14:paraId="680FA0A1" w14:textId="77777777" w:rsidR="005322D2" w:rsidRPr="00F91DFF" w:rsidRDefault="005322D2" w:rsidP="00F91DFF">
      <w:pPr>
        <w:outlineLvl w:val="0"/>
        <w:rPr>
          <w:rFonts w:ascii="Arial" w:hAnsi="Arial" w:cs="Arial"/>
          <w:b/>
          <w:color w:val="C00000"/>
          <w:sz w:val="22"/>
          <w:szCs w:val="22"/>
        </w:rPr>
      </w:pPr>
    </w:p>
    <w:p w14:paraId="3A923321" w14:textId="77777777" w:rsidR="005322D2" w:rsidRPr="00F91DFF" w:rsidRDefault="005322D2" w:rsidP="00F91DFF">
      <w:pPr>
        <w:outlineLvl w:val="0"/>
        <w:rPr>
          <w:rFonts w:ascii="Arial" w:hAnsi="Arial" w:cs="Arial"/>
          <w:b/>
          <w:color w:val="C00000"/>
          <w:sz w:val="22"/>
          <w:szCs w:val="22"/>
        </w:rPr>
      </w:pPr>
    </w:p>
    <w:p w14:paraId="15C04F62" w14:textId="77777777" w:rsidR="005322D2" w:rsidRPr="00F91DFF" w:rsidRDefault="005322D2" w:rsidP="00F91DFF">
      <w:pPr>
        <w:outlineLvl w:val="0"/>
        <w:rPr>
          <w:rFonts w:ascii="Arial" w:hAnsi="Arial" w:cs="Arial"/>
          <w:b/>
          <w:color w:val="C00000"/>
          <w:sz w:val="22"/>
          <w:szCs w:val="22"/>
        </w:rPr>
      </w:pPr>
    </w:p>
    <w:p w14:paraId="0DB226A4" w14:textId="77777777" w:rsidR="005322D2" w:rsidRPr="00F91DFF" w:rsidRDefault="005322D2" w:rsidP="00F91DFF">
      <w:pPr>
        <w:outlineLvl w:val="0"/>
        <w:rPr>
          <w:rFonts w:ascii="Arial" w:hAnsi="Arial" w:cs="Arial"/>
          <w:b/>
          <w:color w:val="C00000"/>
          <w:sz w:val="22"/>
          <w:szCs w:val="22"/>
        </w:rPr>
      </w:pPr>
    </w:p>
    <w:p w14:paraId="0681125C" w14:textId="77777777" w:rsidR="00773F83" w:rsidRDefault="00773F83" w:rsidP="00F91DFF">
      <w:pPr>
        <w:tabs>
          <w:tab w:val="left" w:pos="1560"/>
        </w:tabs>
        <w:rPr>
          <w:rFonts w:ascii="Arial" w:hAnsi="Arial" w:cs="Arial"/>
          <w:b/>
          <w:color w:val="800000"/>
          <w:sz w:val="32"/>
          <w:szCs w:val="32"/>
        </w:rPr>
      </w:pPr>
    </w:p>
    <w:p w14:paraId="20AA106A" w14:textId="77777777" w:rsidR="006F0A3A" w:rsidRPr="00776593" w:rsidRDefault="006F0A3A" w:rsidP="006F0A3A">
      <w:pPr>
        <w:jc w:val="center"/>
        <w:outlineLvl w:val="0"/>
        <w:rPr>
          <w:rFonts w:ascii="Arial" w:hAnsi="Arial" w:cs="Arial"/>
          <w:sz w:val="18"/>
          <w:szCs w:val="18"/>
        </w:rPr>
      </w:pPr>
      <w:r w:rsidRPr="00776593">
        <w:rPr>
          <w:rFonts w:ascii="Arial" w:hAnsi="Arial" w:cs="Arial"/>
          <w:sz w:val="18"/>
          <w:szCs w:val="18"/>
        </w:rPr>
        <w:t>COMUNICATO STAMPA</w:t>
      </w:r>
    </w:p>
    <w:p w14:paraId="374486CE" w14:textId="77777777" w:rsidR="006F0A3A" w:rsidRPr="00776593" w:rsidRDefault="006F0A3A" w:rsidP="006F0A3A">
      <w:pPr>
        <w:jc w:val="center"/>
        <w:rPr>
          <w:rFonts w:ascii="Arial" w:hAnsi="Arial" w:cs="Arial"/>
          <w:sz w:val="20"/>
          <w:szCs w:val="20"/>
        </w:rPr>
      </w:pPr>
    </w:p>
    <w:p w14:paraId="5AF44D93" w14:textId="77777777" w:rsidR="00012C1C" w:rsidRPr="00366E26" w:rsidRDefault="00C7174D" w:rsidP="00526BFC">
      <w:pPr>
        <w:pStyle w:val="Corpotesto"/>
        <w:spacing w:after="0"/>
        <w:jc w:val="center"/>
        <w:rPr>
          <w:b/>
          <w:color w:val="943634" w:themeColor="accent2" w:themeShade="BF"/>
          <w:sz w:val="32"/>
          <w:szCs w:val="32"/>
        </w:rPr>
      </w:pPr>
      <w:r w:rsidRPr="00366E26">
        <w:rPr>
          <w:b/>
          <w:color w:val="943634" w:themeColor="accent2" w:themeShade="BF"/>
          <w:sz w:val="32"/>
          <w:szCs w:val="32"/>
        </w:rPr>
        <w:t>Lombardia: nasce il primo I</w:t>
      </w:r>
      <w:r w:rsidR="00245289" w:rsidRPr="00366E26">
        <w:rPr>
          <w:b/>
          <w:color w:val="943634" w:themeColor="accent2" w:themeShade="BF"/>
          <w:sz w:val="32"/>
          <w:szCs w:val="32"/>
        </w:rPr>
        <w:t>ntergruppo consi</w:t>
      </w:r>
      <w:r w:rsidR="00012C1C" w:rsidRPr="00366E26">
        <w:rPr>
          <w:b/>
          <w:color w:val="943634" w:themeColor="accent2" w:themeShade="BF"/>
          <w:sz w:val="32"/>
          <w:szCs w:val="32"/>
        </w:rPr>
        <w:t xml:space="preserve">liare regionale </w:t>
      </w:r>
    </w:p>
    <w:p w14:paraId="6950D7D7" w14:textId="77777777" w:rsidR="00012C1C" w:rsidRPr="00366E26" w:rsidRDefault="00012C1C" w:rsidP="00526BFC">
      <w:pPr>
        <w:pStyle w:val="Corpotesto"/>
        <w:spacing w:after="0"/>
        <w:jc w:val="center"/>
        <w:rPr>
          <w:b/>
          <w:color w:val="943634" w:themeColor="accent2" w:themeShade="BF"/>
          <w:sz w:val="32"/>
          <w:szCs w:val="32"/>
          <w:lang w:val="it-IT"/>
        </w:rPr>
      </w:pPr>
      <w:r w:rsidRPr="00366E26">
        <w:rPr>
          <w:b/>
          <w:color w:val="943634" w:themeColor="accent2" w:themeShade="BF"/>
          <w:sz w:val="32"/>
          <w:szCs w:val="32"/>
          <w:lang w:val="it-IT"/>
        </w:rPr>
        <w:t>per la tutela dei diritti dei pazienti onco</w:t>
      </w:r>
      <w:r w:rsidR="00C7174D" w:rsidRPr="00366E26">
        <w:rPr>
          <w:b/>
          <w:color w:val="943634" w:themeColor="accent2" w:themeShade="BF"/>
          <w:sz w:val="32"/>
          <w:szCs w:val="32"/>
          <w:lang w:val="it-IT"/>
        </w:rPr>
        <w:t>-emato</w:t>
      </w:r>
      <w:r w:rsidRPr="00366E26">
        <w:rPr>
          <w:b/>
          <w:color w:val="943634" w:themeColor="accent2" w:themeShade="BF"/>
          <w:sz w:val="32"/>
          <w:szCs w:val="32"/>
          <w:lang w:val="it-IT"/>
        </w:rPr>
        <w:t xml:space="preserve">logici </w:t>
      </w:r>
    </w:p>
    <w:p w14:paraId="5D755255" w14:textId="77777777" w:rsidR="006F0A3A" w:rsidRPr="000F18E1" w:rsidRDefault="006F0A3A" w:rsidP="006F0A3A">
      <w:pPr>
        <w:pStyle w:val="Corpotesto"/>
        <w:tabs>
          <w:tab w:val="clear" w:pos="283"/>
          <w:tab w:val="clear" w:pos="567"/>
          <w:tab w:val="clear" w:pos="850"/>
          <w:tab w:val="clear" w:pos="1134"/>
        </w:tabs>
        <w:spacing w:after="0" w:line="240" w:lineRule="auto"/>
        <w:jc w:val="center"/>
        <w:rPr>
          <w:b/>
          <w:i/>
          <w:color w:val="1F497D"/>
          <w:kern w:val="0"/>
          <w:sz w:val="24"/>
          <w:lang w:val="it-IT"/>
        </w:rPr>
      </w:pPr>
    </w:p>
    <w:p w14:paraId="12F2417E" w14:textId="77777777" w:rsidR="00786EB7" w:rsidRPr="00786EB7" w:rsidRDefault="00C7174D" w:rsidP="000F18E1">
      <w:pPr>
        <w:jc w:val="center"/>
        <w:rPr>
          <w:rFonts w:ascii="Arial" w:hAnsi="Arial" w:cs="Arial"/>
          <w:i/>
          <w:spacing w:val="-2"/>
          <w:sz w:val="22"/>
        </w:rPr>
      </w:pPr>
      <w:r w:rsidRPr="00786EB7">
        <w:rPr>
          <w:rFonts w:ascii="Arial" w:hAnsi="Arial" w:cs="Arial"/>
          <w:i/>
          <w:spacing w:val="-2"/>
          <w:sz w:val="22"/>
        </w:rPr>
        <w:t xml:space="preserve">Nuovo importante traguardo </w:t>
      </w:r>
      <w:r w:rsidR="00786EB7" w:rsidRPr="00786EB7">
        <w:rPr>
          <w:rFonts w:ascii="Arial" w:hAnsi="Arial" w:cs="Arial"/>
          <w:i/>
          <w:spacing w:val="-2"/>
          <w:sz w:val="22"/>
        </w:rPr>
        <w:t>per il</w:t>
      </w:r>
      <w:r w:rsidRPr="00786EB7">
        <w:rPr>
          <w:rFonts w:ascii="Arial" w:hAnsi="Arial" w:cs="Arial"/>
          <w:i/>
          <w:spacing w:val="-2"/>
          <w:sz w:val="22"/>
        </w:rPr>
        <w:t xml:space="preserve"> </w:t>
      </w:r>
      <w:r w:rsidR="00D44693" w:rsidRPr="00786EB7">
        <w:rPr>
          <w:rFonts w:ascii="Arial" w:hAnsi="Arial" w:cs="Arial"/>
          <w:i/>
          <w:spacing w:val="-2"/>
          <w:sz w:val="22"/>
        </w:rPr>
        <w:t>progetto “La salute</w:t>
      </w:r>
      <w:r w:rsidR="00526BFC" w:rsidRPr="00786EB7">
        <w:rPr>
          <w:rFonts w:ascii="Arial" w:hAnsi="Arial" w:cs="Arial"/>
          <w:i/>
          <w:spacing w:val="-2"/>
          <w:sz w:val="22"/>
        </w:rPr>
        <w:t>:</w:t>
      </w:r>
      <w:r w:rsidR="00D44693" w:rsidRPr="00786EB7">
        <w:rPr>
          <w:rFonts w:ascii="Arial" w:hAnsi="Arial" w:cs="Arial"/>
          <w:i/>
          <w:spacing w:val="-2"/>
          <w:sz w:val="22"/>
        </w:rPr>
        <w:t xml:space="preserve"> un bene da difendere, un diritto da promuovere”</w:t>
      </w:r>
    </w:p>
    <w:p w14:paraId="6ED1E852" w14:textId="72C730E6" w:rsidR="00245289" w:rsidRDefault="00D44693" w:rsidP="000F18E1">
      <w:pPr>
        <w:jc w:val="center"/>
        <w:rPr>
          <w:rFonts w:ascii="Arial" w:hAnsi="Arial" w:cs="Arial"/>
          <w:i/>
          <w:sz w:val="22"/>
        </w:rPr>
      </w:pPr>
      <w:r w:rsidRPr="000F18E1">
        <w:rPr>
          <w:rFonts w:ascii="Arial" w:hAnsi="Arial" w:cs="Arial"/>
          <w:i/>
          <w:sz w:val="22"/>
        </w:rPr>
        <w:t xml:space="preserve"> </w:t>
      </w:r>
      <w:r w:rsidR="00572C37">
        <w:rPr>
          <w:rFonts w:ascii="Arial" w:hAnsi="Arial" w:cs="Arial"/>
          <w:i/>
          <w:sz w:val="22"/>
        </w:rPr>
        <w:t>ideato e co</w:t>
      </w:r>
      <w:r w:rsidR="00506995">
        <w:rPr>
          <w:rFonts w:ascii="Arial" w:hAnsi="Arial" w:cs="Arial"/>
          <w:i/>
          <w:sz w:val="22"/>
        </w:rPr>
        <w:t>ordinato</w:t>
      </w:r>
      <w:r w:rsidRPr="000F18E1">
        <w:rPr>
          <w:rFonts w:ascii="Arial" w:hAnsi="Arial" w:cs="Arial"/>
          <w:i/>
          <w:sz w:val="22"/>
        </w:rPr>
        <w:t xml:space="preserve"> </w:t>
      </w:r>
      <w:r w:rsidR="00245289">
        <w:rPr>
          <w:rFonts w:ascii="Arial" w:hAnsi="Arial" w:cs="Arial"/>
          <w:i/>
          <w:sz w:val="22"/>
        </w:rPr>
        <w:t xml:space="preserve">da Salute Donna </w:t>
      </w:r>
      <w:r w:rsidR="00572C37">
        <w:rPr>
          <w:rFonts w:ascii="Arial" w:hAnsi="Arial" w:cs="Arial"/>
          <w:i/>
          <w:sz w:val="22"/>
        </w:rPr>
        <w:t>o</w:t>
      </w:r>
      <w:r w:rsidR="00245289">
        <w:rPr>
          <w:rFonts w:ascii="Arial" w:hAnsi="Arial" w:cs="Arial"/>
          <w:i/>
          <w:sz w:val="22"/>
        </w:rPr>
        <w:t>nlus.</w:t>
      </w:r>
      <w:r w:rsidR="00C7174D" w:rsidRPr="000F18E1">
        <w:rPr>
          <w:rFonts w:ascii="Arial" w:hAnsi="Arial" w:cs="Arial"/>
          <w:i/>
          <w:sz w:val="22"/>
        </w:rPr>
        <w:t xml:space="preserve"> </w:t>
      </w:r>
    </w:p>
    <w:p w14:paraId="05CA8183" w14:textId="0120CF19" w:rsidR="00245289" w:rsidRDefault="00245289" w:rsidP="000F18E1">
      <w:pPr>
        <w:jc w:val="center"/>
        <w:rPr>
          <w:rFonts w:ascii="Arial" w:eastAsia="Times New Roman" w:hAnsi="Arial" w:cs="Arial"/>
          <w:i/>
          <w:sz w:val="22"/>
          <w:szCs w:val="28"/>
          <w:lang w:eastAsia="da-DK"/>
        </w:rPr>
      </w:pPr>
      <w:r>
        <w:rPr>
          <w:rFonts w:ascii="Arial" w:hAnsi="Arial" w:cs="Arial"/>
          <w:i/>
          <w:sz w:val="22"/>
        </w:rPr>
        <w:t>I</w:t>
      </w:r>
      <w:r w:rsidR="000F18E1" w:rsidRPr="000F18E1">
        <w:rPr>
          <w:rFonts w:ascii="Arial" w:hAnsi="Arial" w:cs="Arial"/>
          <w:i/>
          <w:sz w:val="22"/>
        </w:rPr>
        <w:t xml:space="preserve">n </w:t>
      </w:r>
      <w:r w:rsidR="00604768" w:rsidRPr="000F18E1">
        <w:rPr>
          <w:rFonts w:ascii="Arial" w:hAnsi="Arial" w:cs="Arial"/>
          <w:i/>
          <w:sz w:val="22"/>
        </w:rPr>
        <w:t xml:space="preserve">Lombardia, prima tra le regioni italiane, </w:t>
      </w:r>
      <w:r w:rsidR="00786EB7">
        <w:rPr>
          <w:rFonts w:ascii="Arial" w:eastAsia="Times New Roman" w:hAnsi="Arial" w:cs="Arial"/>
          <w:i/>
          <w:sz w:val="22"/>
          <w:szCs w:val="28"/>
          <w:lang w:eastAsia="da-DK"/>
        </w:rPr>
        <w:t>è stato costituito un I</w:t>
      </w:r>
      <w:r w:rsidR="000F18E1" w:rsidRPr="000F18E1">
        <w:rPr>
          <w:rFonts w:ascii="Arial" w:eastAsia="Times New Roman" w:hAnsi="Arial" w:cs="Arial"/>
          <w:i/>
          <w:sz w:val="22"/>
          <w:szCs w:val="28"/>
          <w:lang w:eastAsia="da-DK"/>
        </w:rPr>
        <w:t xml:space="preserve">ntergruppo consiliare interpartitico </w:t>
      </w:r>
    </w:p>
    <w:p w14:paraId="44D72B79" w14:textId="77777777" w:rsidR="00245289" w:rsidRDefault="000F18E1" w:rsidP="000F18E1">
      <w:pPr>
        <w:jc w:val="center"/>
        <w:rPr>
          <w:rFonts w:ascii="Arial" w:hAnsi="Arial"/>
          <w:i/>
          <w:sz w:val="22"/>
          <w:szCs w:val="22"/>
        </w:rPr>
      </w:pPr>
      <w:r w:rsidRPr="000F18E1">
        <w:rPr>
          <w:rFonts w:ascii="Arial" w:eastAsia="Times New Roman" w:hAnsi="Arial" w:cs="Arial"/>
          <w:i/>
          <w:sz w:val="22"/>
          <w:szCs w:val="28"/>
          <w:lang w:eastAsia="da-DK"/>
        </w:rPr>
        <w:t>che</w:t>
      </w:r>
      <w:r w:rsidRPr="000F18E1">
        <w:rPr>
          <w:rFonts w:ascii="Arial" w:hAnsi="Arial" w:cs="Arial"/>
          <w:i/>
          <w:sz w:val="22"/>
        </w:rPr>
        <w:t xml:space="preserve"> </w:t>
      </w:r>
      <w:r w:rsidR="00C7174D" w:rsidRPr="000F18E1">
        <w:rPr>
          <w:rFonts w:ascii="Arial" w:hAnsi="Arial" w:cs="Arial"/>
          <w:i/>
          <w:sz w:val="22"/>
        </w:rPr>
        <w:t>si occuperà del</w:t>
      </w:r>
      <w:r w:rsidR="00D44693" w:rsidRPr="000F18E1">
        <w:rPr>
          <w:rFonts w:ascii="Arial" w:hAnsi="Arial" w:cs="Arial"/>
          <w:i/>
          <w:sz w:val="22"/>
        </w:rPr>
        <w:t xml:space="preserve"> tema cancro a 360</w:t>
      </w:r>
      <w:r w:rsidRPr="000F18E1">
        <w:rPr>
          <w:rFonts w:ascii="Arial" w:hAnsi="Arial" w:cs="Arial"/>
          <w:i/>
          <w:sz w:val="22"/>
        </w:rPr>
        <w:t>°</w:t>
      </w:r>
      <w:r w:rsidR="00245289">
        <w:rPr>
          <w:rFonts w:ascii="Arial" w:hAnsi="Arial" w:cs="Arial"/>
          <w:i/>
          <w:sz w:val="22"/>
        </w:rPr>
        <w:t>:</w:t>
      </w:r>
      <w:r w:rsidR="0070331B" w:rsidRPr="000F18E1">
        <w:rPr>
          <w:rFonts w:ascii="Arial" w:hAnsi="Arial"/>
          <w:i/>
          <w:sz w:val="22"/>
          <w:szCs w:val="22"/>
        </w:rPr>
        <w:t xml:space="preserve"> </w:t>
      </w:r>
      <w:r w:rsidRPr="000F18E1">
        <w:rPr>
          <w:rFonts w:ascii="Arial" w:hAnsi="Arial"/>
          <w:i/>
          <w:sz w:val="22"/>
          <w:szCs w:val="22"/>
        </w:rPr>
        <w:t xml:space="preserve">un vero </w:t>
      </w:r>
      <w:r w:rsidR="0070331B" w:rsidRPr="000F18E1">
        <w:rPr>
          <w:rFonts w:ascii="Arial" w:hAnsi="Arial"/>
          <w:i/>
          <w:sz w:val="22"/>
          <w:szCs w:val="22"/>
        </w:rPr>
        <w:t xml:space="preserve">incubatore di proposte per le politiche regionali </w:t>
      </w:r>
    </w:p>
    <w:p w14:paraId="0DAB933B" w14:textId="77777777" w:rsidR="0070331B" w:rsidRPr="000F18E1" w:rsidRDefault="0070331B" w:rsidP="00786EB7">
      <w:pPr>
        <w:spacing w:after="120"/>
        <w:jc w:val="center"/>
        <w:rPr>
          <w:rFonts w:ascii="Arial" w:eastAsia="Times New Roman" w:hAnsi="Arial" w:cs="Arial"/>
          <w:i/>
          <w:sz w:val="22"/>
          <w:szCs w:val="28"/>
          <w:lang w:eastAsia="da-DK"/>
        </w:rPr>
      </w:pPr>
      <w:r w:rsidRPr="000F18E1">
        <w:rPr>
          <w:rFonts w:ascii="Arial" w:hAnsi="Arial" w:cs="Arial"/>
          <w:i/>
          <w:sz w:val="22"/>
          <w:szCs w:val="22"/>
        </w:rPr>
        <w:t xml:space="preserve">per garantire sul territorio condizioni migliori </w:t>
      </w:r>
      <w:r w:rsidR="00245289">
        <w:rPr>
          <w:rFonts w:ascii="Arial" w:hAnsi="Arial" w:cs="Arial"/>
          <w:i/>
          <w:sz w:val="22"/>
          <w:szCs w:val="22"/>
        </w:rPr>
        <w:t>a</w:t>
      </w:r>
      <w:r w:rsidRPr="000F18E1">
        <w:rPr>
          <w:rFonts w:ascii="Arial" w:hAnsi="Arial" w:cs="Arial"/>
          <w:i/>
          <w:sz w:val="22"/>
          <w:szCs w:val="22"/>
        </w:rPr>
        <w:t xml:space="preserve">i pazienti oncologici e </w:t>
      </w:r>
      <w:r w:rsidR="00245289">
        <w:rPr>
          <w:rFonts w:ascii="Arial" w:hAnsi="Arial" w:cs="Arial"/>
          <w:i/>
          <w:sz w:val="22"/>
          <w:szCs w:val="22"/>
        </w:rPr>
        <w:t>a</w:t>
      </w:r>
      <w:r w:rsidRPr="000F18E1">
        <w:rPr>
          <w:rFonts w:ascii="Arial" w:hAnsi="Arial" w:cs="Arial"/>
          <w:i/>
          <w:sz w:val="22"/>
          <w:szCs w:val="22"/>
        </w:rPr>
        <w:t>i loro famigliari</w:t>
      </w:r>
      <w:r w:rsidR="00245289">
        <w:rPr>
          <w:rFonts w:ascii="Arial" w:hAnsi="Arial" w:cs="Arial"/>
          <w:i/>
          <w:sz w:val="22"/>
          <w:szCs w:val="22"/>
        </w:rPr>
        <w:t>.</w:t>
      </w:r>
    </w:p>
    <w:p w14:paraId="3B45EC17" w14:textId="6AE4B7BA" w:rsidR="00245289" w:rsidRDefault="000F18E1" w:rsidP="00E779E8">
      <w:pPr>
        <w:jc w:val="center"/>
        <w:rPr>
          <w:rFonts w:ascii="Arial" w:hAnsi="Arial" w:cs="Arial"/>
          <w:i/>
          <w:sz w:val="22"/>
        </w:rPr>
      </w:pPr>
      <w:r>
        <w:rPr>
          <w:rFonts w:ascii="Arial" w:hAnsi="Arial" w:cs="Arial"/>
          <w:i/>
          <w:sz w:val="22"/>
        </w:rPr>
        <w:t>In Lombardia sono oltre 56</w:t>
      </w:r>
      <w:r w:rsidR="00370C19">
        <w:rPr>
          <w:rFonts w:ascii="Arial" w:hAnsi="Arial" w:cs="Arial"/>
          <w:i/>
          <w:sz w:val="22"/>
        </w:rPr>
        <w:t>4</w:t>
      </w:r>
      <w:r>
        <w:rPr>
          <w:rFonts w:ascii="Arial" w:hAnsi="Arial" w:cs="Arial"/>
          <w:i/>
          <w:sz w:val="22"/>
        </w:rPr>
        <w:t xml:space="preserve">.000 le persone vive dopo una diagnosi di cancro </w:t>
      </w:r>
    </w:p>
    <w:p w14:paraId="047EFD1C" w14:textId="70400697" w:rsidR="00245289" w:rsidRDefault="000F18E1" w:rsidP="00E779E8">
      <w:pPr>
        <w:jc w:val="center"/>
        <w:rPr>
          <w:rFonts w:ascii="Arial" w:hAnsi="Arial" w:cs="Arial"/>
          <w:i/>
          <w:sz w:val="22"/>
        </w:rPr>
      </w:pPr>
      <w:r>
        <w:rPr>
          <w:rFonts w:ascii="Arial" w:hAnsi="Arial" w:cs="Arial"/>
          <w:i/>
          <w:sz w:val="22"/>
        </w:rPr>
        <w:t>e il numero stimato di nuov</w:t>
      </w:r>
      <w:r w:rsidR="00BD374B">
        <w:rPr>
          <w:rFonts w:ascii="Arial" w:hAnsi="Arial" w:cs="Arial"/>
          <w:i/>
          <w:sz w:val="22"/>
        </w:rPr>
        <w:t>e</w:t>
      </w:r>
      <w:r w:rsidR="005856F1" w:rsidRPr="000F18E1">
        <w:rPr>
          <w:rFonts w:ascii="Arial" w:hAnsi="Arial" w:cs="Arial"/>
          <w:i/>
          <w:sz w:val="22"/>
        </w:rPr>
        <w:t xml:space="preserve"> diagnosi </w:t>
      </w:r>
      <w:r>
        <w:rPr>
          <w:rFonts w:ascii="Arial" w:hAnsi="Arial" w:cs="Arial"/>
          <w:i/>
          <w:sz w:val="22"/>
        </w:rPr>
        <w:t>nel 2016 è di circa 63.000</w:t>
      </w:r>
      <w:r w:rsidR="00245289">
        <w:rPr>
          <w:rFonts w:ascii="Arial" w:hAnsi="Arial" w:cs="Arial"/>
          <w:i/>
          <w:sz w:val="22"/>
        </w:rPr>
        <w:t>.</w:t>
      </w:r>
      <w:r w:rsidR="00E779E8" w:rsidRPr="000F18E1">
        <w:rPr>
          <w:rFonts w:ascii="Arial" w:hAnsi="Arial" w:cs="Arial"/>
          <w:i/>
          <w:sz w:val="22"/>
        </w:rPr>
        <w:t xml:space="preserve"> </w:t>
      </w:r>
      <w:bookmarkStart w:id="0" w:name="_GoBack"/>
      <w:bookmarkEnd w:id="0"/>
    </w:p>
    <w:p w14:paraId="22C875D3" w14:textId="77777777" w:rsidR="00786EB7" w:rsidRDefault="00245289" w:rsidP="00E779E8">
      <w:pPr>
        <w:jc w:val="center"/>
        <w:rPr>
          <w:rFonts w:ascii="Arial" w:eastAsia="Times New Roman" w:hAnsi="Arial" w:cs="Arial"/>
          <w:i/>
          <w:sz w:val="22"/>
          <w:szCs w:val="22"/>
          <w:lang w:eastAsia="it-IT"/>
        </w:rPr>
      </w:pPr>
      <w:r w:rsidRPr="00786EB7">
        <w:rPr>
          <w:rFonts w:ascii="Arial" w:hAnsi="Arial" w:cs="Arial"/>
          <w:i/>
          <w:spacing w:val="-2"/>
          <w:sz w:val="22"/>
        </w:rPr>
        <w:t>N</w:t>
      </w:r>
      <w:r w:rsidR="00E779E8" w:rsidRPr="00786EB7">
        <w:rPr>
          <w:rFonts w:ascii="Arial" w:hAnsi="Arial" w:cs="Arial"/>
          <w:i/>
          <w:spacing w:val="-2"/>
          <w:sz w:val="22"/>
        </w:rPr>
        <w:t xml:space="preserve">umeri che definiscono l’entità del carico </w:t>
      </w:r>
      <w:r w:rsidR="005856F1" w:rsidRPr="00786EB7">
        <w:rPr>
          <w:rFonts w:ascii="Arial" w:eastAsia="Times New Roman" w:hAnsi="Arial" w:cs="Arial"/>
          <w:i/>
          <w:spacing w:val="-2"/>
          <w:sz w:val="22"/>
          <w:szCs w:val="22"/>
          <w:lang w:eastAsia="it-IT"/>
        </w:rPr>
        <w:t xml:space="preserve">diagnostico-assistenziale </w:t>
      </w:r>
      <w:r w:rsidRPr="00786EB7">
        <w:rPr>
          <w:rFonts w:ascii="Arial" w:eastAsia="Times New Roman" w:hAnsi="Arial" w:cs="Arial"/>
          <w:i/>
          <w:spacing w:val="-2"/>
          <w:sz w:val="22"/>
          <w:szCs w:val="22"/>
          <w:lang w:eastAsia="it-IT"/>
        </w:rPr>
        <w:t xml:space="preserve">che pesa sulla Regione </w:t>
      </w:r>
      <w:r w:rsidR="00786EB7" w:rsidRPr="00786EB7">
        <w:rPr>
          <w:rFonts w:ascii="Arial" w:eastAsia="Times New Roman" w:hAnsi="Arial" w:cs="Arial"/>
          <w:i/>
          <w:spacing w:val="-2"/>
          <w:sz w:val="22"/>
          <w:szCs w:val="22"/>
          <w:lang w:eastAsia="it-IT"/>
        </w:rPr>
        <w:t>L</w:t>
      </w:r>
      <w:r w:rsidR="00E779E8" w:rsidRPr="00786EB7">
        <w:rPr>
          <w:rFonts w:ascii="Arial" w:eastAsia="Times New Roman" w:hAnsi="Arial" w:cs="Arial"/>
          <w:i/>
          <w:spacing w:val="-2"/>
          <w:sz w:val="22"/>
          <w:szCs w:val="22"/>
          <w:lang w:eastAsia="it-IT"/>
        </w:rPr>
        <w:t>ombardia</w:t>
      </w:r>
      <w:r w:rsidR="00E779E8" w:rsidRPr="000F18E1">
        <w:rPr>
          <w:rFonts w:ascii="Arial" w:eastAsia="Times New Roman" w:hAnsi="Arial" w:cs="Arial"/>
          <w:i/>
          <w:sz w:val="22"/>
          <w:szCs w:val="22"/>
          <w:lang w:eastAsia="it-IT"/>
        </w:rPr>
        <w:t xml:space="preserve"> e che solo una pianificazione organizzata delle strategie di screening, primario e secondario, </w:t>
      </w:r>
    </w:p>
    <w:p w14:paraId="7D37AE4F" w14:textId="7F5CF2AB" w:rsidR="005856F1" w:rsidRPr="000F18E1" w:rsidRDefault="00E779E8" w:rsidP="00E779E8">
      <w:pPr>
        <w:jc w:val="center"/>
        <w:rPr>
          <w:rFonts w:ascii="Arial" w:eastAsia="Times New Roman" w:hAnsi="Arial" w:cs="Arial"/>
          <w:i/>
          <w:sz w:val="22"/>
          <w:szCs w:val="22"/>
          <w:lang w:eastAsia="it-IT"/>
        </w:rPr>
      </w:pPr>
      <w:r w:rsidRPr="000F18E1">
        <w:rPr>
          <w:rFonts w:ascii="Arial" w:eastAsia="Times New Roman" w:hAnsi="Arial" w:cs="Arial"/>
          <w:i/>
          <w:sz w:val="22"/>
          <w:szCs w:val="22"/>
          <w:lang w:eastAsia="it-IT"/>
        </w:rPr>
        <w:t>e una st</w:t>
      </w:r>
      <w:r w:rsidR="000F18E1">
        <w:rPr>
          <w:rFonts w:ascii="Arial" w:eastAsia="Times New Roman" w:hAnsi="Arial" w:cs="Arial"/>
          <w:i/>
          <w:sz w:val="22"/>
          <w:szCs w:val="22"/>
          <w:lang w:eastAsia="it-IT"/>
        </w:rPr>
        <w:t>andardizzazione dei percorsi di</w:t>
      </w:r>
      <w:r w:rsidRPr="000F18E1">
        <w:rPr>
          <w:rFonts w:ascii="Arial" w:eastAsia="Times New Roman" w:hAnsi="Arial" w:cs="Arial"/>
          <w:i/>
          <w:sz w:val="22"/>
          <w:szCs w:val="22"/>
          <w:lang w:eastAsia="it-IT"/>
        </w:rPr>
        <w:t>a</w:t>
      </w:r>
      <w:r w:rsidR="000F18E1">
        <w:rPr>
          <w:rFonts w:ascii="Arial" w:eastAsia="Times New Roman" w:hAnsi="Arial" w:cs="Arial"/>
          <w:i/>
          <w:sz w:val="22"/>
          <w:szCs w:val="22"/>
          <w:lang w:eastAsia="it-IT"/>
        </w:rPr>
        <w:t>g</w:t>
      </w:r>
      <w:r w:rsidRPr="000F18E1">
        <w:rPr>
          <w:rFonts w:ascii="Arial" w:eastAsia="Times New Roman" w:hAnsi="Arial" w:cs="Arial"/>
          <w:i/>
          <w:sz w:val="22"/>
          <w:szCs w:val="22"/>
          <w:lang w:eastAsia="it-IT"/>
        </w:rPr>
        <w:t>nostici-terapeutici può sostenere.</w:t>
      </w:r>
    </w:p>
    <w:p w14:paraId="5C271691" w14:textId="77777777" w:rsidR="006F0A3A" w:rsidRPr="00776593" w:rsidRDefault="006F0A3A" w:rsidP="006F0A3A">
      <w:pPr>
        <w:jc w:val="center"/>
        <w:rPr>
          <w:rFonts w:ascii="Arial" w:hAnsi="Arial" w:cs="Arial"/>
          <w:b/>
          <w:sz w:val="22"/>
          <w:szCs w:val="22"/>
        </w:rPr>
      </w:pPr>
    </w:p>
    <w:p w14:paraId="62999AE8" w14:textId="50BBF8E2" w:rsidR="002F3A18" w:rsidRPr="000F18E1" w:rsidRDefault="00D44693" w:rsidP="00232776">
      <w:pPr>
        <w:pStyle w:val="NormaleWeb"/>
        <w:spacing w:beforeLines="0" w:afterLines="0" w:after="60"/>
        <w:jc w:val="both"/>
        <w:rPr>
          <w:rFonts w:ascii="Arial" w:hAnsi="Arial"/>
          <w:b/>
          <w:sz w:val="22"/>
          <w:szCs w:val="22"/>
          <w:lang w:val="en-GB"/>
        </w:rPr>
      </w:pPr>
      <w:r>
        <w:rPr>
          <w:rFonts w:ascii="Arial" w:hAnsi="Arial" w:cs="Arial"/>
          <w:b/>
          <w:sz w:val="22"/>
          <w:szCs w:val="22"/>
        </w:rPr>
        <w:t>Milano, 22</w:t>
      </w:r>
      <w:r w:rsidR="006F0A3A" w:rsidRPr="00776593">
        <w:rPr>
          <w:rFonts w:ascii="Arial" w:hAnsi="Arial" w:cs="Arial"/>
          <w:b/>
          <w:sz w:val="22"/>
          <w:szCs w:val="22"/>
        </w:rPr>
        <w:t xml:space="preserve"> </w:t>
      </w:r>
      <w:r>
        <w:rPr>
          <w:rFonts w:ascii="Arial" w:hAnsi="Arial" w:cs="Arial"/>
          <w:b/>
          <w:sz w:val="22"/>
          <w:szCs w:val="22"/>
        </w:rPr>
        <w:t>novembre</w:t>
      </w:r>
      <w:r w:rsidR="006F0A3A" w:rsidRPr="00776593">
        <w:rPr>
          <w:rFonts w:ascii="Arial" w:hAnsi="Arial" w:cs="Arial"/>
          <w:b/>
          <w:sz w:val="22"/>
          <w:szCs w:val="22"/>
        </w:rPr>
        <w:t xml:space="preserve"> 2016 –</w:t>
      </w:r>
      <w:r w:rsidR="006F0A3A" w:rsidRPr="00776593">
        <w:rPr>
          <w:rFonts w:ascii="Arial" w:hAnsi="Arial" w:cs="Arial"/>
          <w:sz w:val="22"/>
          <w:szCs w:val="22"/>
        </w:rPr>
        <w:t xml:space="preserve"> </w:t>
      </w:r>
      <w:r w:rsidR="000D2046" w:rsidRPr="000F18E1">
        <w:rPr>
          <w:rFonts w:ascii="Arial" w:hAnsi="Arial" w:cs="Arial"/>
          <w:sz w:val="22"/>
          <w:szCs w:val="22"/>
        </w:rPr>
        <w:t>Presso il Consiglio Regionale della Lombardia è</w:t>
      </w:r>
      <w:r w:rsidR="00492EA4" w:rsidRPr="000F18E1">
        <w:rPr>
          <w:rFonts w:ascii="Arial" w:hAnsi="Arial" w:cs="Arial"/>
          <w:sz w:val="22"/>
          <w:szCs w:val="22"/>
        </w:rPr>
        <w:t xml:space="preserve"> stato presentato oggi</w:t>
      </w:r>
      <w:r w:rsidR="00C7174D" w:rsidRPr="000F18E1">
        <w:rPr>
          <w:rFonts w:ascii="Arial" w:hAnsi="Arial" w:cs="Arial"/>
          <w:sz w:val="22"/>
          <w:szCs w:val="22"/>
        </w:rPr>
        <w:t xml:space="preserve"> </w:t>
      </w:r>
      <w:r w:rsidR="000D2046" w:rsidRPr="000F18E1">
        <w:rPr>
          <w:rFonts w:ascii="Arial" w:hAnsi="Arial" w:cs="Arial"/>
          <w:sz w:val="22"/>
          <w:szCs w:val="22"/>
        </w:rPr>
        <w:t>l’</w:t>
      </w:r>
      <w:r w:rsidR="00C7174D" w:rsidRPr="000F18E1">
        <w:rPr>
          <w:rFonts w:ascii="Arial" w:hAnsi="Arial" w:cs="Arial"/>
          <w:sz w:val="22"/>
          <w:szCs w:val="22"/>
        </w:rPr>
        <w:t>I</w:t>
      </w:r>
      <w:r w:rsidR="00604768" w:rsidRPr="000F18E1">
        <w:rPr>
          <w:rFonts w:ascii="Arial" w:hAnsi="Arial" w:cs="Arial"/>
          <w:sz w:val="22"/>
          <w:szCs w:val="22"/>
        </w:rPr>
        <w:t>ntergruppo consi</w:t>
      </w:r>
      <w:r w:rsidR="00492EA4" w:rsidRPr="000F18E1">
        <w:rPr>
          <w:rFonts w:ascii="Arial" w:hAnsi="Arial" w:cs="Arial"/>
          <w:sz w:val="22"/>
          <w:szCs w:val="22"/>
        </w:rPr>
        <w:t>liare</w:t>
      </w:r>
      <w:r w:rsidR="000D2046" w:rsidRPr="000F18E1">
        <w:rPr>
          <w:rFonts w:ascii="Arial" w:hAnsi="Arial" w:cs="Arial"/>
          <w:sz w:val="22"/>
          <w:szCs w:val="22"/>
        </w:rPr>
        <w:t xml:space="preserve"> regionale </w:t>
      </w:r>
      <w:r w:rsidR="002F3A18" w:rsidRPr="000F18E1">
        <w:rPr>
          <w:rFonts w:ascii="Arial" w:hAnsi="Arial" w:cs="Arial"/>
          <w:sz w:val="22"/>
          <w:szCs w:val="22"/>
        </w:rPr>
        <w:t xml:space="preserve">dedicato </w:t>
      </w:r>
      <w:r w:rsidR="002F3A18" w:rsidRPr="000F18E1">
        <w:rPr>
          <w:rFonts w:ascii="Arial" w:hAnsi="Arial"/>
          <w:sz w:val="22"/>
          <w:szCs w:val="22"/>
          <w:lang w:val="en-GB"/>
        </w:rPr>
        <w:t>alla tutela dei diritti dei pazienti onco-ematologici</w:t>
      </w:r>
      <w:r w:rsidR="007928A5" w:rsidRPr="000F18E1">
        <w:rPr>
          <w:rFonts w:ascii="Arial" w:hAnsi="Arial"/>
          <w:sz w:val="22"/>
          <w:szCs w:val="22"/>
          <w:lang w:val="en-GB"/>
        </w:rPr>
        <w:t>,</w:t>
      </w:r>
      <w:r w:rsidR="002F3A18" w:rsidRPr="000F18E1">
        <w:rPr>
          <w:rFonts w:ascii="Arial" w:hAnsi="Arial"/>
          <w:sz w:val="22"/>
          <w:szCs w:val="22"/>
          <w:lang w:val="en-GB"/>
        </w:rPr>
        <w:t xml:space="preserve"> </w:t>
      </w:r>
      <w:r w:rsidR="005C7E7C" w:rsidRPr="000F18E1">
        <w:rPr>
          <w:rFonts w:ascii="Arial" w:hAnsi="Arial" w:cs="Arial"/>
          <w:sz w:val="22"/>
          <w:szCs w:val="22"/>
        </w:rPr>
        <w:t xml:space="preserve">il primo </w:t>
      </w:r>
      <w:r w:rsidR="00245289">
        <w:rPr>
          <w:rFonts w:ascii="Arial" w:hAnsi="Arial" w:cs="Arial"/>
          <w:sz w:val="22"/>
          <w:szCs w:val="22"/>
        </w:rPr>
        <w:t xml:space="preserve">a </w:t>
      </w:r>
      <w:r w:rsidR="007928A5" w:rsidRPr="000F18E1">
        <w:rPr>
          <w:rFonts w:ascii="Arial" w:hAnsi="Arial" w:cs="Arial"/>
          <w:sz w:val="22"/>
          <w:szCs w:val="22"/>
        </w:rPr>
        <w:t>cost</w:t>
      </w:r>
      <w:r w:rsidR="005C7E7C" w:rsidRPr="000F18E1">
        <w:rPr>
          <w:rFonts w:ascii="Arial" w:hAnsi="Arial" w:cs="Arial"/>
          <w:sz w:val="22"/>
          <w:szCs w:val="22"/>
        </w:rPr>
        <w:t>i</w:t>
      </w:r>
      <w:r w:rsidR="007928A5" w:rsidRPr="000F18E1">
        <w:rPr>
          <w:rFonts w:ascii="Arial" w:hAnsi="Arial" w:cs="Arial"/>
          <w:sz w:val="22"/>
          <w:szCs w:val="22"/>
        </w:rPr>
        <w:t>tui</w:t>
      </w:r>
      <w:r w:rsidR="00245289">
        <w:rPr>
          <w:rFonts w:ascii="Arial" w:hAnsi="Arial" w:cs="Arial"/>
          <w:sz w:val="22"/>
          <w:szCs w:val="22"/>
        </w:rPr>
        <w:t>rsi</w:t>
      </w:r>
      <w:r w:rsidR="005C7E7C" w:rsidRPr="000F18E1">
        <w:rPr>
          <w:rFonts w:ascii="Arial" w:hAnsi="Arial" w:cs="Arial"/>
          <w:sz w:val="22"/>
          <w:szCs w:val="22"/>
        </w:rPr>
        <w:t xml:space="preserve"> </w:t>
      </w:r>
      <w:r w:rsidR="00245289">
        <w:rPr>
          <w:rFonts w:ascii="Arial" w:hAnsi="Arial" w:cs="Arial"/>
          <w:sz w:val="22"/>
          <w:szCs w:val="22"/>
        </w:rPr>
        <w:t xml:space="preserve">sul territorio </w:t>
      </w:r>
      <w:r w:rsidR="005C7E7C" w:rsidRPr="000F18E1">
        <w:rPr>
          <w:rFonts w:ascii="Arial" w:hAnsi="Arial" w:cs="Arial"/>
          <w:sz w:val="22"/>
          <w:szCs w:val="22"/>
        </w:rPr>
        <w:t>nazionale</w:t>
      </w:r>
      <w:r w:rsidR="007928A5" w:rsidRPr="000F18E1">
        <w:rPr>
          <w:rFonts w:ascii="Arial" w:hAnsi="Arial" w:cs="Arial"/>
          <w:sz w:val="22"/>
          <w:szCs w:val="22"/>
        </w:rPr>
        <w:t>.</w:t>
      </w:r>
      <w:r w:rsidR="005C7E7C" w:rsidRPr="000F18E1">
        <w:rPr>
          <w:rFonts w:ascii="Arial" w:hAnsi="Arial"/>
          <w:sz w:val="22"/>
          <w:szCs w:val="22"/>
          <w:lang w:val="en-GB"/>
        </w:rPr>
        <w:t xml:space="preserve"> </w:t>
      </w:r>
      <w:r w:rsidR="007928A5" w:rsidRPr="000F18E1">
        <w:rPr>
          <w:rFonts w:ascii="Arial" w:hAnsi="Arial" w:cs="Arial"/>
          <w:sz w:val="22"/>
          <w:szCs w:val="22"/>
        </w:rPr>
        <w:t xml:space="preserve">L’Intergruppo, al quale aderiscono consiglieri di tutti gli schieramenti politici, </w:t>
      </w:r>
      <w:r w:rsidR="007928A5" w:rsidRPr="000F18E1">
        <w:rPr>
          <w:rFonts w:ascii="Arial" w:hAnsi="Arial"/>
          <w:sz w:val="22"/>
          <w:szCs w:val="22"/>
          <w:lang w:val="en-GB"/>
        </w:rPr>
        <w:t>avrà il compito</w:t>
      </w:r>
      <w:r w:rsidR="002F3A18" w:rsidRPr="000F18E1">
        <w:rPr>
          <w:rFonts w:ascii="Arial" w:hAnsi="Arial"/>
          <w:sz w:val="22"/>
          <w:szCs w:val="22"/>
          <w:lang w:val="en-GB"/>
        </w:rPr>
        <w:t xml:space="preserve"> di</w:t>
      </w:r>
      <w:r w:rsidR="002F3A18" w:rsidRPr="000F18E1">
        <w:rPr>
          <w:rFonts w:ascii="Arial" w:hAnsi="Arial"/>
          <w:b/>
          <w:sz w:val="22"/>
          <w:szCs w:val="22"/>
          <w:lang w:val="en-GB"/>
        </w:rPr>
        <w:t xml:space="preserve"> </w:t>
      </w:r>
      <w:r w:rsidR="00942A98" w:rsidRPr="000F18E1">
        <w:rPr>
          <w:rFonts w:ascii="Arial" w:hAnsi="Arial" w:cs="Arial"/>
          <w:sz w:val="22"/>
          <w:szCs w:val="22"/>
        </w:rPr>
        <w:t>proporre</w:t>
      </w:r>
      <w:r w:rsidR="0004426F" w:rsidRPr="000F18E1">
        <w:rPr>
          <w:rFonts w:ascii="Arial" w:hAnsi="Arial" w:cs="Arial"/>
          <w:sz w:val="22"/>
          <w:szCs w:val="22"/>
        </w:rPr>
        <w:t xml:space="preserve"> soluzioni normative e</w:t>
      </w:r>
      <w:r w:rsidR="00492EA4" w:rsidRPr="000F18E1">
        <w:rPr>
          <w:rFonts w:ascii="Arial" w:hAnsi="Arial" w:cs="Arial"/>
          <w:sz w:val="22"/>
          <w:szCs w:val="22"/>
        </w:rPr>
        <w:t xml:space="preserve"> regolamentari </w:t>
      </w:r>
      <w:r w:rsidR="002F3A18" w:rsidRPr="000F18E1">
        <w:rPr>
          <w:rFonts w:ascii="Arial" w:hAnsi="Arial" w:cs="Arial"/>
          <w:sz w:val="22"/>
          <w:szCs w:val="22"/>
        </w:rPr>
        <w:t>in grado di migliorare l’</w:t>
      </w:r>
      <w:r w:rsidR="00C7174D" w:rsidRPr="000F18E1">
        <w:rPr>
          <w:rFonts w:ascii="Arial" w:hAnsi="Arial" w:cs="Arial"/>
          <w:sz w:val="22"/>
          <w:szCs w:val="22"/>
        </w:rPr>
        <w:t xml:space="preserve">assistenza </w:t>
      </w:r>
      <w:r w:rsidR="00492EA4" w:rsidRPr="000F18E1">
        <w:rPr>
          <w:rFonts w:ascii="Arial" w:hAnsi="Arial" w:cs="Arial"/>
          <w:sz w:val="22"/>
          <w:szCs w:val="22"/>
        </w:rPr>
        <w:t>dei pazienti onco</w:t>
      </w:r>
      <w:r w:rsidR="001509F5">
        <w:rPr>
          <w:rFonts w:ascii="Arial" w:hAnsi="Arial" w:cs="Arial"/>
          <w:sz w:val="22"/>
          <w:szCs w:val="22"/>
        </w:rPr>
        <w:t>-</w:t>
      </w:r>
      <w:r w:rsidR="00C7174D" w:rsidRPr="000F18E1">
        <w:rPr>
          <w:rFonts w:ascii="Arial" w:hAnsi="Arial" w:cs="Arial"/>
          <w:sz w:val="22"/>
          <w:szCs w:val="22"/>
        </w:rPr>
        <w:t>ematologici</w:t>
      </w:r>
      <w:r w:rsidR="00E779E8" w:rsidRPr="000F18E1">
        <w:rPr>
          <w:rFonts w:ascii="Arial" w:hAnsi="Arial" w:cs="Arial"/>
          <w:sz w:val="22"/>
          <w:szCs w:val="22"/>
        </w:rPr>
        <w:t xml:space="preserve"> d</w:t>
      </w:r>
      <w:r w:rsidR="00604768" w:rsidRPr="000F18E1">
        <w:rPr>
          <w:rFonts w:ascii="Arial" w:hAnsi="Arial" w:cs="Arial"/>
          <w:sz w:val="22"/>
          <w:szCs w:val="22"/>
        </w:rPr>
        <w:t>ella Regione</w:t>
      </w:r>
      <w:r w:rsidR="007928A5" w:rsidRPr="000F18E1">
        <w:rPr>
          <w:rFonts w:ascii="Arial" w:hAnsi="Arial" w:cs="Arial"/>
          <w:sz w:val="22"/>
          <w:szCs w:val="22"/>
        </w:rPr>
        <w:t>, confrontandosi</w:t>
      </w:r>
      <w:r w:rsidR="00C7174D" w:rsidRPr="000F18E1">
        <w:rPr>
          <w:rFonts w:ascii="Arial" w:hAnsi="Arial" w:cs="Arial"/>
          <w:sz w:val="22"/>
          <w:szCs w:val="22"/>
        </w:rPr>
        <w:t xml:space="preserve"> </w:t>
      </w:r>
      <w:r w:rsidR="007928A5" w:rsidRPr="000F18E1">
        <w:rPr>
          <w:rFonts w:ascii="Arial" w:hAnsi="Arial"/>
          <w:sz w:val="22"/>
          <w:szCs w:val="22"/>
        </w:rPr>
        <w:t xml:space="preserve">periodicamente con tutti gli attori del processo salute </w:t>
      </w:r>
      <w:r w:rsidR="00245289">
        <w:rPr>
          <w:rFonts w:ascii="Arial" w:hAnsi="Arial"/>
          <w:sz w:val="22"/>
          <w:szCs w:val="22"/>
        </w:rPr>
        <w:t>–</w:t>
      </w:r>
      <w:r w:rsidR="007928A5" w:rsidRPr="000F18E1">
        <w:rPr>
          <w:rFonts w:ascii="Arial" w:hAnsi="Arial"/>
          <w:sz w:val="22"/>
          <w:szCs w:val="22"/>
        </w:rPr>
        <w:t xml:space="preserve"> dai medici alle </w:t>
      </w:r>
      <w:r w:rsidR="001509F5">
        <w:rPr>
          <w:rFonts w:ascii="Arial" w:hAnsi="Arial"/>
          <w:sz w:val="22"/>
          <w:szCs w:val="22"/>
        </w:rPr>
        <w:t>I</w:t>
      </w:r>
      <w:r w:rsidR="00245289">
        <w:rPr>
          <w:rFonts w:ascii="Arial" w:hAnsi="Arial"/>
          <w:sz w:val="22"/>
          <w:szCs w:val="22"/>
        </w:rPr>
        <w:t xml:space="preserve">stituzioni e alle </w:t>
      </w:r>
      <w:r w:rsidR="001509F5">
        <w:rPr>
          <w:rFonts w:ascii="Arial" w:hAnsi="Arial"/>
          <w:sz w:val="22"/>
          <w:szCs w:val="22"/>
        </w:rPr>
        <w:t>A</w:t>
      </w:r>
      <w:r w:rsidR="00245289">
        <w:rPr>
          <w:rFonts w:ascii="Arial" w:hAnsi="Arial"/>
          <w:sz w:val="22"/>
          <w:szCs w:val="22"/>
        </w:rPr>
        <w:t>ssociazioni –</w:t>
      </w:r>
      <w:r w:rsidR="007928A5" w:rsidRPr="000F18E1">
        <w:rPr>
          <w:rFonts w:ascii="Arial" w:hAnsi="Arial"/>
          <w:sz w:val="22"/>
          <w:szCs w:val="22"/>
        </w:rPr>
        <w:t xml:space="preserve"> e rappresentandone le istanze in Consiglio e presso la Giunta. </w:t>
      </w:r>
    </w:p>
    <w:p w14:paraId="39D89524" w14:textId="77777777" w:rsidR="00890DA8" w:rsidRDefault="002F3A18" w:rsidP="00232776">
      <w:pPr>
        <w:spacing w:after="60"/>
        <w:jc w:val="both"/>
        <w:rPr>
          <w:rFonts w:ascii="Arial" w:hAnsi="Arial" w:cs="Arial"/>
          <w:sz w:val="22"/>
          <w:szCs w:val="22"/>
        </w:rPr>
      </w:pPr>
      <w:r w:rsidRPr="000F18E1">
        <w:rPr>
          <w:rFonts w:ascii="Arial" w:hAnsi="Arial" w:cs="Arial"/>
          <w:sz w:val="22"/>
          <w:szCs w:val="22"/>
        </w:rPr>
        <w:t>Con oltre 5</w:t>
      </w:r>
      <w:r w:rsidR="001A04D2" w:rsidRPr="000F18E1">
        <w:rPr>
          <w:rFonts w:ascii="Arial" w:hAnsi="Arial" w:cs="Arial"/>
          <w:sz w:val="22"/>
          <w:szCs w:val="22"/>
        </w:rPr>
        <w:t>64.000 p</w:t>
      </w:r>
      <w:r w:rsidRPr="000F18E1">
        <w:rPr>
          <w:rFonts w:ascii="Arial" w:hAnsi="Arial" w:cs="Arial"/>
          <w:sz w:val="22"/>
          <w:szCs w:val="22"/>
        </w:rPr>
        <w:t xml:space="preserve">ersone vive dopo una diagnosi di cancro e </w:t>
      </w:r>
      <w:r w:rsidR="001A04D2" w:rsidRPr="000F18E1">
        <w:rPr>
          <w:rFonts w:ascii="Arial" w:hAnsi="Arial" w:cs="Arial"/>
          <w:sz w:val="22"/>
          <w:szCs w:val="22"/>
        </w:rPr>
        <w:t>un’incidenza di circa 63.000 nuovi casi l’anno,</w:t>
      </w:r>
      <w:r w:rsidRPr="000F18E1">
        <w:rPr>
          <w:rFonts w:ascii="Arial" w:hAnsi="Arial" w:cs="Arial"/>
          <w:sz w:val="22"/>
          <w:szCs w:val="22"/>
        </w:rPr>
        <w:t xml:space="preserve"> la Lombardia è di gran lunga</w:t>
      </w:r>
      <w:r>
        <w:rPr>
          <w:rFonts w:ascii="Arial" w:hAnsi="Arial" w:cs="Arial"/>
          <w:sz w:val="22"/>
          <w:szCs w:val="22"/>
        </w:rPr>
        <w:t xml:space="preserve"> </w:t>
      </w:r>
      <w:r w:rsidR="001A04D2">
        <w:rPr>
          <w:rFonts w:ascii="Arial" w:hAnsi="Arial" w:cs="Arial"/>
          <w:sz w:val="22"/>
          <w:szCs w:val="22"/>
        </w:rPr>
        <w:t xml:space="preserve">la Regione italiana </w:t>
      </w:r>
      <w:r w:rsidR="000C696C">
        <w:rPr>
          <w:rFonts w:ascii="Arial" w:hAnsi="Arial" w:cs="Arial"/>
          <w:sz w:val="22"/>
          <w:szCs w:val="22"/>
        </w:rPr>
        <w:t>che sopporta i</w:t>
      </w:r>
      <w:r w:rsidR="001A04D2">
        <w:rPr>
          <w:rFonts w:ascii="Arial" w:hAnsi="Arial" w:cs="Arial"/>
          <w:sz w:val="22"/>
          <w:szCs w:val="22"/>
        </w:rPr>
        <w:t>l maggior carico diagnostico-assistenziale legato alle malattie oncologiche</w:t>
      </w:r>
      <w:r w:rsidR="000C696C">
        <w:rPr>
          <w:rFonts w:ascii="Arial" w:hAnsi="Arial" w:cs="Arial"/>
          <w:sz w:val="22"/>
          <w:szCs w:val="22"/>
        </w:rPr>
        <w:t>,</w:t>
      </w:r>
      <w:r w:rsidR="001A04D2">
        <w:rPr>
          <w:rFonts w:ascii="Arial" w:hAnsi="Arial" w:cs="Arial"/>
          <w:sz w:val="22"/>
          <w:szCs w:val="22"/>
        </w:rPr>
        <w:t xml:space="preserve"> ma anche quella all’avanguardia nella ricerca </w:t>
      </w:r>
      <w:r w:rsidR="000C696C">
        <w:rPr>
          <w:rFonts w:ascii="Arial" w:hAnsi="Arial" w:cs="Arial"/>
          <w:sz w:val="22"/>
          <w:szCs w:val="22"/>
        </w:rPr>
        <w:t xml:space="preserve">nella cura </w:t>
      </w:r>
      <w:r w:rsidR="001A04D2">
        <w:rPr>
          <w:rFonts w:ascii="Arial" w:hAnsi="Arial" w:cs="Arial"/>
          <w:sz w:val="22"/>
          <w:szCs w:val="22"/>
        </w:rPr>
        <w:t xml:space="preserve">e nell’assistenza ai pazienti. </w:t>
      </w:r>
    </w:p>
    <w:p w14:paraId="44DE5E45" w14:textId="6A917866" w:rsidR="00BF66C3" w:rsidRDefault="001A04D2" w:rsidP="00232776">
      <w:pPr>
        <w:spacing w:after="60"/>
        <w:jc w:val="both"/>
        <w:rPr>
          <w:rFonts w:ascii="Arial" w:hAnsi="Arial" w:cs="Arial"/>
          <w:sz w:val="22"/>
          <w:szCs w:val="22"/>
        </w:rPr>
      </w:pPr>
      <w:r>
        <w:rPr>
          <w:rFonts w:ascii="Arial" w:hAnsi="Arial" w:cs="Arial"/>
          <w:sz w:val="22"/>
          <w:szCs w:val="22"/>
        </w:rPr>
        <w:t>No</w:t>
      </w:r>
      <w:r w:rsidR="000C696C">
        <w:rPr>
          <w:rFonts w:ascii="Arial" w:hAnsi="Arial" w:cs="Arial"/>
          <w:sz w:val="22"/>
          <w:szCs w:val="22"/>
        </w:rPr>
        <w:t xml:space="preserve">n poteva che partire da questa </w:t>
      </w:r>
      <w:r>
        <w:rPr>
          <w:rFonts w:ascii="Arial" w:hAnsi="Arial" w:cs="Arial"/>
          <w:sz w:val="22"/>
          <w:szCs w:val="22"/>
        </w:rPr>
        <w:t>Region</w:t>
      </w:r>
      <w:r w:rsidR="000C696C">
        <w:rPr>
          <w:rFonts w:ascii="Arial" w:hAnsi="Arial" w:cs="Arial"/>
          <w:sz w:val="22"/>
          <w:szCs w:val="22"/>
        </w:rPr>
        <w:t>e</w:t>
      </w:r>
      <w:r>
        <w:rPr>
          <w:rFonts w:ascii="Arial" w:hAnsi="Arial" w:cs="Arial"/>
          <w:sz w:val="22"/>
          <w:szCs w:val="22"/>
        </w:rPr>
        <w:t xml:space="preserve"> </w:t>
      </w:r>
      <w:r w:rsidR="000C696C">
        <w:rPr>
          <w:rFonts w:ascii="Arial" w:hAnsi="Arial" w:cs="Arial"/>
          <w:sz w:val="22"/>
          <w:szCs w:val="22"/>
        </w:rPr>
        <w:t xml:space="preserve">il </w:t>
      </w:r>
      <w:r w:rsidR="00890DA8">
        <w:rPr>
          <w:rFonts w:ascii="Arial" w:hAnsi="Arial" w:cs="Arial"/>
          <w:sz w:val="22"/>
          <w:szCs w:val="22"/>
        </w:rPr>
        <w:t xml:space="preserve">primo esempio </w:t>
      </w:r>
      <w:r w:rsidR="000C696C">
        <w:rPr>
          <w:rFonts w:ascii="Arial" w:hAnsi="Arial" w:cs="Arial"/>
          <w:sz w:val="22"/>
          <w:szCs w:val="22"/>
        </w:rPr>
        <w:t>di Inte</w:t>
      </w:r>
      <w:r w:rsidR="000F18E1">
        <w:rPr>
          <w:rFonts w:ascii="Arial" w:hAnsi="Arial" w:cs="Arial"/>
          <w:sz w:val="22"/>
          <w:szCs w:val="22"/>
        </w:rPr>
        <w:t>r</w:t>
      </w:r>
      <w:r w:rsidR="000C696C">
        <w:rPr>
          <w:rFonts w:ascii="Arial" w:hAnsi="Arial" w:cs="Arial"/>
          <w:sz w:val="22"/>
          <w:szCs w:val="22"/>
        </w:rPr>
        <w:t>gruppo consiliare</w:t>
      </w:r>
      <w:r w:rsidR="00890DA8">
        <w:rPr>
          <w:rFonts w:ascii="Arial" w:hAnsi="Arial" w:cs="Arial"/>
          <w:sz w:val="22"/>
          <w:szCs w:val="22"/>
        </w:rPr>
        <w:t>,</w:t>
      </w:r>
      <w:r w:rsidR="000C696C">
        <w:rPr>
          <w:rFonts w:ascii="Arial" w:hAnsi="Arial" w:cs="Arial"/>
          <w:sz w:val="22"/>
          <w:szCs w:val="22"/>
        </w:rPr>
        <w:t xml:space="preserve"> </w:t>
      </w:r>
      <w:r w:rsidR="00492EA4" w:rsidRPr="00492EA4">
        <w:rPr>
          <w:rFonts w:ascii="Arial" w:hAnsi="Arial" w:cs="Arial"/>
          <w:sz w:val="22"/>
          <w:szCs w:val="22"/>
        </w:rPr>
        <w:t>fortemente voluto da Salute Donna Onlus, un’</w:t>
      </w:r>
      <w:r w:rsidR="00E121BA">
        <w:rPr>
          <w:rFonts w:ascii="Arial" w:hAnsi="Arial" w:cs="Arial"/>
          <w:sz w:val="22"/>
          <w:szCs w:val="22"/>
        </w:rPr>
        <w:t>A</w:t>
      </w:r>
      <w:r w:rsidR="00492EA4" w:rsidRPr="00492EA4">
        <w:rPr>
          <w:rFonts w:ascii="Arial" w:hAnsi="Arial" w:cs="Arial"/>
          <w:sz w:val="22"/>
          <w:szCs w:val="22"/>
        </w:rPr>
        <w:t>sso</w:t>
      </w:r>
      <w:r w:rsidR="00C7174D">
        <w:rPr>
          <w:rFonts w:ascii="Arial" w:hAnsi="Arial" w:cs="Arial"/>
          <w:sz w:val="22"/>
          <w:szCs w:val="22"/>
        </w:rPr>
        <w:t>ciazione di pazienti oncologici</w:t>
      </w:r>
      <w:r w:rsidR="00492EA4" w:rsidRPr="00492EA4">
        <w:rPr>
          <w:rFonts w:ascii="Arial" w:hAnsi="Arial" w:cs="Arial"/>
          <w:sz w:val="22"/>
          <w:szCs w:val="22"/>
        </w:rPr>
        <w:t xml:space="preserve"> che da 3 anni</w:t>
      </w:r>
      <w:r w:rsidR="00E121BA">
        <w:rPr>
          <w:rFonts w:ascii="Arial" w:hAnsi="Arial" w:cs="Arial"/>
          <w:sz w:val="22"/>
          <w:szCs w:val="22"/>
        </w:rPr>
        <w:t>,</w:t>
      </w:r>
      <w:r w:rsidR="00C7174D">
        <w:rPr>
          <w:rFonts w:ascii="Arial" w:hAnsi="Arial" w:cs="Arial"/>
          <w:sz w:val="22"/>
          <w:szCs w:val="22"/>
        </w:rPr>
        <w:t xml:space="preserve"> insieme ad</w:t>
      </w:r>
      <w:r w:rsidR="00492EA4" w:rsidRPr="00492EA4">
        <w:rPr>
          <w:rFonts w:ascii="Arial" w:hAnsi="Arial" w:cs="Arial"/>
          <w:sz w:val="22"/>
          <w:szCs w:val="22"/>
        </w:rPr>
        <w:t xml:space="preserve"> altre 12 associazioni pazienti, </w:t>
      </w:r>
      <w:r w:rsidR="00C7174D">
        <w:rPr>
          <w:rFonts w:ascii="Arial" w:hAnsi="Arial" w:cs="Arial"/>
          <w:sz w:val="22"/>
          <w:szCs w:val="22"/>
        </w:rPr>
        <w:t>una Commissione Tecnico-</w:t>
      </w:r>
      <w:r w:rsidR="00492EA4" w:rsidRPr="00492EA4">
        <w:rPr>
          <w:rFonts w:ascii="Arial" w:hAnsi="Arial" w:cs="Arial"/>
          <w:sz w:val="22"/>
          <w:szCs w:val="22"/>
        </w:rPr>
        <w:t xml:space="preserve">Scientifica </w:t>
      </w:r>
      <w:r w:rsidR="00C7174D">
        <w:rPr>
          <w:rFonts w:ascii="Arial" w:hAnsi="Arial" w:cs="Arial"/>
          <w:sz w:val="22"/>
          <w:szCs w:val="22"/>
        </w:rPr>
        <w:t>e un I</w:t>
      </w:r>
      <w:r w:rsidR="00492EA4" w:rsidRPr="00492EA4">
        <w:rPr>
          <w:rFonts w:ascii="Arial" w:hAnsi="Arial" w:cs="Arial"/>
          <w:sz w:val="22"/>
          <w:szCs w:val="22"/>
        </w:rPr>
        <w:t>ntergruppo di oltre 70 parlamentari</w:t>
      </w:r>
      <w:r w:rsidR="00E121BA">
        <w:rPr>
          <w:rFonts w:ascii="Arial" w:hAnsi="Arial" w:cs="Arial"/>
          <w:sz w:val="22"/>
          <w:szCs w:val="22"/>
        </w:rPr>
        <w:t>,</w:t>
      </w:r>
      <w:r w:rsidR="00492EA4" w:rsidRPr="00492EA4">
        <w:rPr>
          <w:rFonts w:ascii="Arial" w:hAnsi="Arial" w:cs="Arial"/>
          <w:sz w:val="22"/>
          <w:szCs w:val="22"/>
        </w:rPr>
        <w:t xml:space="preserve"> </w:t>
      </w:r>
      <w:r w:rsidR="00C7174D">
        <w:rPr>
          <w:rFonts w:ascii="Arial" w:hAnsi="Arial" w:cs="Arial"/>
          <w:sz w:val="22"/>
          <w:szCs w:val="22"/>
        </w:rPr>
        <w:t>promuove</w:t>
      </w:r>
      <w:r w:rsidR="00492EA4" w:rsidRPr="00492EA4">
        <w:rPr>
          <w:rFonts w:ascii="Arial" w:hAnsi="Arial" w:cs="Arial"/>
          <w:sz w:val="22"/>
          <w:szCs w:val="22"/>
        </w:rPr>
        <w:t xml:space="preserve"> il progetto </w:t>
      </w:r>
      <w:r w:rsidR="00492EA4" w:rsidRPr="00C7174D">
        <w:rPr>
          <w:rFonts w:ascii="Arial" w:hAnsi="Arial" w:cs="Arial"/>
          <w:i/>
          <w:sz w:val="22"/>
          <w:szCs w:val="22"/>
        </w:rPr>
        <w:t>“La salute</w:t>
      </w:r>
      <w:r w:rsidR="00E121BA">
        <w:rPr>
          <w:rFonts w:ascii="Arial" w:hAnsi="Arial" w:cs="Arial"/>
          <w:i/>
          <w:sz w:val="22"/>
          <w:szCs w:val="22"/>
        </w:rPr>
        <w:t>:</w:t>
      </w:r>
      <w:r w:rsidR="00492EA4" w:rsidRPr="00C7174D">
        <w:rPr>
          <w:rFonts w:ascii="Arial" w:hAnsi="Arial" w:cs="Arial"/>
          <w:i/>
          <w:sz w:val="22"/>
          <w:szCs w:val="22"/>
        </w:rPr>
        <w:t xml:space="preserve"> un bene da difendere, un diritto da promuovere”</w:t>
      </w:r>
      <w:r w:rsidR="00492EA4" w:rsidRPr="00492EA4">
        <w:rPr>
          <w:rFonts w:ascii="Arial" w:hAnsi="Arial" w:cs="Arial"/>
          <w:sz w:val="22"/>
          <w:szCs w:val="22"/>
        </w:rPr>
        <w:t>, che ha l’obiettivo</w:t>
      </w:r>
      <w:r w:rsidR="000F1C59">
        <w:rPr>
          <w:rFonts w:ascii="Arial" w:hAnsi="Arial" w:cs="Arial"/>
          <w:sz w:val="22"/>
          <w:szCs w:val="22"/>
        </w:rPr>
        <w:t xml:space="preserve"> </w:t>
      </w:r>
      <w:r w:rsidR="000F1C59" w:rsidRPr="007641A1">
        <w:rPr>
          <w:rFonts w:ascii="Arial" w:hAnsi="Arial" w:cs="Arial"/>
          <w:sz w:val="22"/>
          <w:szCs w:val="22"/>
        </w:rPr>
        <w:t xml:space="preserve">di </w:t>
      </w:r>
      <w:r w:rsidR="000F1C59" w:rsidRPr="000F1C59">
        <w:rPr>
          <w:rFonts w:ascii="Arial" w:hAnsi="Arial" w:cs="Arial"/>
          <w:sz w:val="22"/>
          <w:szCs w:val="22"/>
        </w:rPr>
        <w:t xml:space="preserve">contribuire al miglioramento dell’assistenza e </w:t>
      </w:r>
      <w:r w:rsidR="00E121BA">
        <w:rPr>
          <w:rFonts w:ascii="Arial" w:hAnsi="Arial" w:cs="Arial"/>
          <w:sz w:val="22"/>
          <w:szCs w:val="22"/>
        </w:rPr>
        <w:t xml:space="preserve">della </w:t>
      </w:r>
      <w:r w:rsidR="000F1C59" w:rsidRPr="000F1C59">
        <w:rPr>
          <w:rFonts w:ascii="Arial" w:hAnsi="Arial" w:cs="Arial"/>
          <w:sz w:val="22"/>
          <w:szCs w:val="22"/>
        </w:rPr>
        <w:t xml:space="preserve">cura dei pazienti oncologici, caratterizzate da ritardi e gravi disparità a livello regionale. </w:t>
      </w:r>
    </w:p>
    <w:p w14:paraId="21D34EE4" w14:textId="5D7E2177" w:rsidR="00E779E8" w:rsidRPr="00890DA8" w:rsidRDefault="00E121BA" w:rsidP="00232776">
      <w:pPr>
        <w:spacing w:after="60"/>
        <w:jc w:val="both"/>
        <w:rPr>
          <w:rFonts w:ascii="Arial" w:hAnsi="Arial"/>
          <w:sz w:val="22"/>
          <w:szCs w:val="22"/>
        </w:rPr>
      </w:pPr>
      <w:r>
        <w:rPr>
          <w:rFonts w:ascii="Arial" w:hAnsi="Arial" w:cs="Arial"/>
          <w:i/>
          <w:sz w:val="22"/>
          <w:szCs w:val="22"/>
        </w:rPr>
        <w:t>«</w:t>
      </w:r>
      <w:r w:rsidR="0070331B" w:rsidRPr="0070331B">
        <w:rPr>
          <w:rFonts w:ascii="Arial" w:hAnsi="Arial" w:cs="Arial"/>
          <w:i/>
          <w:sz w:val="22"/>
          <w:szCs w:val="22"/>
        </w:rPr>
        <w:t>Desidero ringraziare i membri del</w:t>
      </w:r>
      <w:r w:rsidR="0070331B">
        <w:rPr>
          <w:rFonts w:ascii="Arial" w:hAnsi="Arial" w:cs="Arial"/>
          <w:i/>
          <w:sz w:val="22"/>
          <w:szCs w:val="22"/>
        </w:rPr>
        <w:t xml:space="preserve">l’Intergruppo </w:t>
      </w:r>
      <w:r w:rsidR="0070331B" w:rsidRPr="0070331B">
        <w:rPr>
          <w:rFonts w:ascii="Arial" w:hAnsi="Arial" w:cs="Arial"/>
          <w:i/>
          <w:sz w:val="22"/>
          <w:szCs w:val="22"/>
        </w:rPr>
        <w:t>per questo compito di cui si</w:t>
      </w:r>
      <w:r w:rsidR="000C696C">
        <w:rPr>
          <w:rFonts w:ascii="Arial" w:hAnsi="Arial" w:cs="Arial"/>
          <w:i/>
          <w:sz w:val="22"/>
          <w:szCs w:val="22"/>
        </w:rPr>
        <w:t xml:space="preserve"> sono</w:t>
      </w:r>
      <w:r w:rsidR="0070331B" w:rsidRPr="0070331B">
        <w:rPr>
          <w:rFonts w:ascii="Arial" w:hAnsi="Arial" w:cs="Arial"/>
          <w:i/>
          <w:sz w:val="22"/>
          <w:szCs w:val="22"/>
        </w:rPr>
        <w:t xml:space="preserve"> </w:t>
      </w:r>
      <w:r w:rsidR="0070331B">
        <w:rPr>
          <w:rFonts w:ascii="Arial" w:hAnsi="Arial" w:cs="Arial"/>
          <w:i/>
          <w:sz w:val="22"/>
          <w:szCs w:val="22"/>
        </w:rPr>
        <w:t xml:space="preserve">fatti carico con entusiasmo, </w:t>
      </w:r>
      <w:r w:rsidR="0070331B" w:rsidRPr="0070331B">
        <w:rPr>
          <w:rFonts w:ascii="Arial" w:hAnsi="Arial" w:cs="Arial"/>
          <w:i/>
          <w:sz w:val="22"/>
          <w:szCs w:val="22"/>
        </w:rPr>
        <w:t xml:space="preserve">che rappresenta un segnale di grande valore per migliaia di famiglie della nostra Regione che convivono </w:t>
      </w:r>
      <w:r w:rsidR="0070331B">
        <w:rPr>
          <w:rFonts w:ascii="Arial" w:hAnsi="Arial" w:cs="Arial"/>
          <w:i/>
          <w:sz w:val="22"/>
          <w:szCs w:val="22"/>
        </w:rPr>
        <w:t>ogni giorno con questa malattia</w:t>
      </w:r>
      <w:r>
        <w:rPr>
          <w:rFonts w:ascii="Arial" w:hAnsi="Arial" w:cs="Arial"/>
          <w:i/>
          <w:sz w:val="22"/>
          <w:szCs w:val="22"/>
        </w:rPr>
        <w:t>»</w:t>
      </w:r>
      <w:r w:rsidR="00BF66C3" w:rsidRPr="00EB1628">
        <w:rPr>
          <w:rFonts w:ascii="Arial" w:hAnsi="Arial" w:cs="Arial"/>
          <w:i/>
          <w:sz w:val="22"/>
          <w:szCs w:val="22"/>
        </w:rPr>
        <w:t xml:space="preserve"> </w:t>
      </w:r>
      <w:r w:rsidR="00BF66C3" w:rsidRPr="00492EA4">
        <w:rPr>
          <w:rFonts w:ascii="Arial" w:hAnsi="Arial" w:cs="Arial"/>
          <w:sz w:val="22"/>
          <w:szCs w:val="22"/>
        </w:rPr>
        <w:t>ha</w:t>
      </w:r>
      <w:r w:rsidR="00BF66C3">
        <w:rPr>
          <w:rFonts w:ascii="Arial" w:hAnsi="Arial" w:cs="Arial"/>
          <w:sz w:val="22"/>
          <w:szCs w:val="22"/>
        </w:rPr>
        <w:t xml:space="preserve"> dichiarato </w:t>
      </w:r>
      <w:r w:rsidR="00BF66C3">
        <w:rPr>
          <w:rFonts w:ascii="Arial" w:hAnsi="Arial" w:cs="Arial"/>
          <w:b/>
          <w:sz w:val="22"/>
          <w:szCs w:val="22"/>
        </w:rPr>
        <w:t>Annam</w:t>
      </w:r>
      <w:r w:rsidR="00BF66C3" w:rsidRPr="00EB1628">
        <w:rPr>
          <w:rFonts w:ascii="Arial" w:hAnsi="Arial" w:cs="Arial"/>
          <w:b/>
          <w:sz w:val="22"/>
          <w:szCs w:val="22"/>
        </w:rPr>
        <w:t>aria Mancuso</w:t>
      </w:r>
      <w:r w:rsidR="00BF66C3">
        <w:rPr>
          <w:rFonts w:ascii="Arial" w:hAnsi="Arial" w:cs="Arial"/>
          <w:b/>
          <w:sz w:val="22"/>
          <w:szCs w:val="22"/>
        </w:rPr>
        <w:t xml:space="preserve">, </w:t>
      </w:r>
      <w:r w:rsidR="00BF66C3" w:rsidRPr="00E779E8">
        <w:rPr>
          <w:rFonts w:ascii="Arial" w:hAnsi="Arial" w:cs="Arial"/>
          <w:sz w:val="22"/>
          <w:szCs w:val="22"/>
        </w:rPr>
        <w:t>Presidente di Salute Donna onlus</w:t>
      </w:r>
      <w:r w:rsidR="000C696C">
        <w:rPr>
          <w:rFonts w:ascii="Arial" w:hAnsi="Arial" w:cs="Arial"/>
          <w:sz w:val="22"/>
          <w:szCs w:val="22"/>
        </w:rPr>
        <w:t>.</w:t>
      </w:r>
      <w:r w:rsidR="00BF66C3">
        <w:rPr>
          <w:rFonts w:ascii="Arial" w:hAnsi="Arial" w:cs="Arial"/>
          <w:sz w:val="22"/>
          <w:szCs w:val="22"/>
        </w:rPr>
        <w:t xml:space="preserve"> </w:t>
      </w:r>
      <w:r>
        <w:rPr>
          <w:rFonts w:ascii="Arial" w:hAnsi="Arial" w:cs="Arial"/>
          <w:i/>
          <w:sz w:val="22"/>
          <w:szCs w:val="22"/>
        </w:rPr>
        <w:t>«</w:t>
      </w:r>
      <w:r w:rsidR="000C696C">
        <w:rPr>
          <w:rFonts w:ascii="Arial" w:hAnsi="Arial" w:cs="Arial"/>
          <w:i/>
          <w:sz w:val="22"/>
          <w:szCs w:val="22"/>
        </w:rPr>
        <w:t>C</w:t>
      </w:r>
      <w:r w:rsidR="00BF66C3" w:rsidRPr="000F1C59">
        <w:rPr>
          <w:rFonts w:ascii="Arial" w:hAnsi="Arial" w:cs="Arial"/>
          <w:i/>
          <w:sz w:val="22"/>
          <w:szCs w:val="22"/>
        </w:rPr>
        <w:t xml:space="preserve">on l’istituzione qui in Lombardia del </w:t>
      </w:r>
      <w:r w:rsidR="00BF66C3">
        <w:rPr>
          <w:rFonts w:ascii="Arial" w:hAnsi="Arial" w:cs="Arial"/>
          <w:i/>
          <w:sz w:val="22"/>
          <w:szCs w:val="22"/>
        </w:rPr>
        <w:t>primo I</w:t>
      </w:r>
      <w:r w:rsidR="00245289">
        <w:rPr>
          <w:rFonts w:ascii="Arial" w:hAnsi="Arial" w:cs="Arial"/>
          <w:i/>
          <w:sz w:val="22"/>
          <w:szCs w:val="22"/>
        </w:rPr>
        <w:t>ntergruppo consi</w:t>
      </w:r>
      <w:r w:rsidR="00BF66C3" w:rsidRPr="000F1C59">
        <w:rPr>
          <w:rFonts w:ascii="Arial" w:hAnsi="Arial" w:cs="Arial"/>
          <w:i/>
          <w:sz w:val="22"/>
          <w:szCs w:val="22"/>
        </w:rPr>
        <w:t xml:space="preserve">liare regionale diamo l’avvio alla seconda fase del nostro progetto, che ci vedrà presenti sul territorio e ancora più vicini ai pazienti. L’Intergruppo avrà tra i suoi obiettivi quello di interloquire con tutti gli attori del </w:t>
      </w:r>
      <w:r>
        <w:rPr>
          <w:rFonts w:ascii="Arial" w:hAnsi="Arial" w:cs="Arial"/>
          <w:i/>
          <w:sz w:val="22"/>
          <w:szCs w:val="22"/>
        </w:rPr>
        <w:t>P</w:t>
      </w:r>
      <w:r w:rsidR="00BF66C3" w:rsidRPr="000F1C59">
        <w:rPr>
          <w:rFonts w:ascii="Arial" w:hAnsi="Arial" w:cs="Arial"/>
          <w:i/>
          <w:sz w:val="22"/>
          <w:szCs w:val="22"/>
        </w:rPr>
        <w:t xml:space="preserve">rocesso </w:t>
      </w:r>
      <w:r>
        <w:rPr>
          <w:rFonts w:ascii="Arial" w:hAnsi="Arial" w:cs="Arial"/>
          <w:i/>
          <w:sz w:val="22"/>
          <w:szCs w:val="22"/>
        </w:rPr>
        <w:t>S</w:t>
      </w:r>
      <w:r w:rsidR="00BF66C3" w:rsidRPr="000F1C59">
        <w:rPr>
          <w:rFonts w:ascii="Arial" w:hAnsi="Arial" w:cs="Arial"/>
          <w:i/>
          <w:sz w:val="22"/>
          <w:szCs w:val="22"/>
        </w:rPr>
        <w:t>alute dai medici</w:t>
      </w:r>
      <w:r>
        <w:rPr>
          <w:rFonts w:ascii="Arial" w:hAnsi="Arial" w:cs="Arial"/>
          <w:i/>
          <w:sz w:val="22"/>
          <w:szCs w:val="22"/>
        </w:rPr>
        <w:t>,</w:t>
      </w:r>
      <w:r w:rsidR="00BF66C3" w:rsidRPr="000F1C59">
        <w:rPr>
          <w:rFonts w:ascii="Arial" w:hAnsi="Arial" w:cs="Arial"/>
          <w:i/>
          <w:sz w:val="22"/>
          <w:szCs w:val="22"/>
        </w:rPr>
        <w:t xml:space="preserve"> ai pazienti</w:t>
      </w:r>
      <w:r>
        <w:rPr>
          <w:rFonts w:ascii="Arial" w:hAnsi="Arial" w:cs="Arial"/>
          <w:i/>
          <w:sz w:val="22"/>
          <w:szCs w:val="22"/>
        </w:rPr>
        <w:t>,</w:t>
      </w:r>
      <w:r w:rsidR="00BF66C3" w:rsidRPr="000F1C59">
        <w:rPr>
          <w:rFonts w:ascii="Arial" w:hAnsi="Arial" w:cs="Arial"/>
          <w:i/>
          <w:sz w:val="22"/>
          <w:szCs w:val="22"/>
        </w:rPr>
        <w:t xml:space="preserve"> alle </w:t>
      </w:r>
      <w:r>
        <w:rPr>
          <w:rFonts w:ascii="Arial" w:hAnsi="Arial" w:cs="Arial"/>
          <w:i/>
          <w:sz w:val="22"/>
          <w:szCs w:val="22"/>
        </w:rPr>
        <w:t>I</w:t>
      </w:r>
      <w:r w:rsidR="00BF66C3" w:rsidRPr="000F1C59">
        <w:rPr>
          <w:rFonts w:ascii="Arial" w:hAnsi="Arial" w:cs="Arial"/>
          <w:i/>
          <w:sz w:val="22"/>
          <w:szCs w:val="22"/>
        </w:rPr>
        <w:t xml:space="preserve">stituzioni e alle </w:t>
      </w:r>
      <w:r>
        <w:rPr>
          <w:rFonts w:ascii="Arial" w:hAnsi="Arial" w:cs="Arial"/>
          <w:i/>
          <w:sz w:val="22"/>
          <w:szCs w:val="22"/>
        </w:rPr>
        <w:t>A</w:t>
      </w:r>
      <w:r w:rsidR="00BF66C3" w:rsidRPr="000F1C59">
        <w:rPr>
          <w:rFonts w:ascii="Arial" w:hAnsi="Arial" w:cs="Arial"/>
          <w:i/>
          <w:sz w:val="22"/>
          <w:szCs w:val="22"/>
        </w:rPr>
        <w:t xml:space="preserve">ssociazioni, </w:t>
      </w:r>
      <w:r w:rsidR="00BF66C3" w:rsidRPr="000F1C59">
        <w:rPr>
          <w:rFonts w:ascii="Arial" w:hAnsi="Arial" w:cs="Arial"/>
          <w:i/>
          <w:sz w:val="22"/>
          <w:szCs w:val="22"/>
        </w:rPr>
        <w:lastRenderedPageBreak/>
        <w:t>ascoltando e raccogliendo i bisogni per poi passare alla programmazione delle attività da porre in essere.</w:t>
      </w:r>
      <w:r w:rsidR="00572C37">
        <w:rPr>
          <w:rFonts w:ascii="Arial" w:hAnsi="Arial" w:cs="Arial"/>
          <w:i/>
          <w:sz w:val="22"/>
          <w:szCs w:val="22"/>
        </w:rPr>
        <w:t xml:space="preserve"> </w:t>
      </w:r>
      <w:r w:rsidR="00BF66C3" w:rsidRPr="00572C37">
        <w:rPr>
          <w:rFonts w:ascii="Arial" w:hAnsi="Arial"/>
          <w:i/>
          <w:sz w:val="22"/>
          <w:szCs w:val="22"/>
        </w:rPr>
        <w:t>Gli Intergruppi regionali sono continuazione ideale dell’Integruppo parlamentare nazionale, che nel 2016 ha consentito di rimettere il tema del cancro al centro di importanti riflessioni politiche. Le iniziative di sindacato ispettivo e di indirizzo politico portate avanti dai parlamentari appartenenti all’Intergruppo sono state molto significative, pungolando le istituzioni ad innovare in questo settore tracciando nuovi scenari nel processo di presa in carico dei pazienti</w:t>
      </w:r>
      <w:r w:rsidR="00232776">
        <w:rPr>
          <w:rFonts w:ascii="Arial" w:hAnsi="Arial" w:cs="Arial"/>
          <w:i/>
          <w:sz w:val="22"/>
          <w:szCs w:val="22"/>
        </w:rPr>
        <w:t>»</w:t>
      </w:r>
      <w:r w:rsidR="00572C37">
        <w:rPr>
          <w:rFonts w:ascii="Arial" w:hAnsi="Arial"/>
          <w:sz w:val="22"/>
          <w:szCs w:val="22"/>
        </w:rPr>
        <w:t>.</w:t>
      </w:r>
    </w:p>
    <w:p w14:paraId="428641CB" w14:textId="3F062648" w:rsidR="00492EA4" w:rsidRPr="0026353E" w:rsidRDefault="0026353E" w:rsidP="00232776">
      <w:pPr>
        <w:spacing w:after="60"/>
        <w:jc w:val="both"/>
        <w:rPr>
          <w:rFonts w:ascii="Arial" w:hAnsi="Arial" w:cs="Arial"/>
          <w:sz w:val="22"/>
          <w:szCs w:val="22"/>
        </w:rPr>
      </w:pPr>
      <w:r>
        <w:rPr>
          <w:rFonts w:ascii="Arial" w:hAnsi="Arial" w:cs="Arial"/>
          <w:sz w:val="22"/>
          <w:szCs w:val="22"/>
        </w:rPr>
        <w:t>H</w:t>
      </w:r>
      <w:r w:rsidR="00EB1628">
        <w:rPr>
          <w:rFonts w:ascii="Arial" w:hAnsi="Arial" w:cs="Arial"/>
          <w:sz w:val="22"/>
          <w:szCs w:val="22"/>
        </w:rPr>
        <w:t>anno aderito all’I</w:t>
      </w:r>
      <w:r w:rsidR="00492EA4" w:rsidRPr="00492EA4">
        <w:rPr>
          <w:rFonts w:ascii="Arial" w:hAnsi="Arial" w:cs="Arial"/>
          <w:sz w:val="22"/>
          <w:szCs w:val="22"/>
        </w:rPr>
        <w:t>ntergruppo</w:t>
      </w:r>
      <w:r w:rsidR="00EB1628">
        <w:rPr>
          <w:rFonts w:ascii="Arial" w:hAnsi="Arial" w:cs="Arial"/>
          <w:sz w:val="22"/>
          <w:szCs w:val="22"/>
        </w:rPr>
        <w:t xml:space="preserve"> della </w:t>
      </w:r>
      <w:r w:rsidR="00E826ED">
        <w:rPr>
          <w:rFonts w:ascii="Arial" w:hAnsi="Arial" w:cs="Arial"/>
          <w:sz w:val="22"/>
          <w:szCs w:val="22"/>
        </w:rPr>
        <w:t>R</w:t>
      </w:r>
      <w:r w:rsidR="00EB1628">
        <w:rPr>
          <w:rFonts w:ascii="Arial" w:hAnsi="Arial" w:cs="Arial"/>
          <w:sz w:val="22"/>
          <w:szCs w:val="22"/>
        </w:rPr>
        <w:t>egione Lombardia</w:t>
      </w:r>
      <w:r w:rsidR="00492EA4" w:rsidRPr="00492EA4">
        <w:rPr>
          <w:rFonts w:ascii="Arial" w:hAnsi="Arial" w:cs="Arial"/>
          <w:sz w:val="22"/>
          <w:szCs w:val="22"/>
        </w:rPr>
        <w:t xml:space="preserve"> 13 consiglieri appartenenti </w:t>
      </w:r>
      <w:r>
        <w:rPr>
          <w:rFonts w:ascii="Arial" w:hAnsi="Arial" w:cs="Arial"/>
          <w:sz w:val="22"/>
          <w:szCs w:val="22"/>
        </w:rPr>
        <w:t xml:space="preserve">a tutti i gruppi </w:t>
      </w:r>
      <w:r w:rsidR="00245289">
        <w:rPr>
          <w:rFonts w:ascii="Arial" w:hAnsi="Arial" w:cs="Arial"/>
          <w:sz w:val="22"/>
          <w:szCs w:val="22"/>
        </w:rPr>
        <w:t>politici</w:t>
      </w:r>
      <w:r>
        <w:rPr>
          <w:rFonts w:ascii="Arial" w:hAnsi="Arial" w:cs="Arial"/>
          <w:sz w:val="22"/>
          <w:szCs w:val="22"/>
        </w:rPr>
        <w:t xml:space="preserve">. Le questioni </w:t>
      </w:r>
      <w:r w:rsidR="00492EA4" w:rsidRPr="00492EA4">
        <w:rPr>
          <w:rFonts w:ascii="Arial" w:hAnsi="Arial" w:cs="Arial"/>
          <w:sz w:val="22"/>
          <w:szCs w:val="22"/>
        </w:rPr>
        <w:t>che l’Intergruppo lombard</w:t>
      </w:r>
      <w:r>
        <w:rPr>
          <w:rFonts w:ascii="Arial" w:hAnsi="Arial" w:cs="Arial"/>
          <w:sz w:val="22"/>
          <w:szCs w:val="22"/>
        </w:rPr>
        <w:t>o dovrà affrontare sono numerose</w:t>
      </w:r>
      <w:r w:rsidR="00492EA4" w:rsidRPr="00492EA4">
        <w:rPr>
          <w:rFonts w:ascii="Arial" w:hAnsi="Arial" w:cs="Arial"/>
          <w:sz w:val="22"/>
          <w:szCs w:val="22"/>
        </w:rPr>
        <w:t xml:space="preserve">: </w:t>
      </w:r>
      <w:r>
        <w:rPr>
          <w:rFonts w:ascii="Arial" w:hAnsi="Arial" w:cs="Arial"/>
          <w:sz w:val="22"/>
          <w:szCs w:val="22"/>
        </w:rPr>
        <w:t>la</w:t>
      </w:r>
      <w:r w:rsidR="00492EA4" w:rsidRPr="00492EA4">
        <w:rPr>
          <w:rFonts w:ascii="Arial" w:hAnsi="Arial" w:cs="Arial"/>
          <w:sz w:val="22"/>
          <w:szCs w:val="22"/>
        </w:rPr>
        <w:t xml:space="preserve"> mappatura delle strutture oncologiche della Regione (qu</w:t>
      </w:r>
      <w:r>
        <w:rPr>
          <w:rFonts w:ascii="Arial" w:hAnsi="Arial" w:cs="Arial"/>
          <w:sz w:val="22"/>
          <w:szCs w:val="22"/>
        </w:rPr>
        <w:t>ante sono, cosa fanno e com</w:t>
      </w:r>
      <w:r w:rsidR="002F7A3D">
        <w:rPr>
          <w:rFonts w:ascii="Arial" w:hAnsi="Arial" w:cs="Arial"/>
          <w:sz w:val="22"/>
          <w:szCs w:val="22"/>
        </w:rPr>
        <w:t>e) e la rete oncologica regional</w:t>
      </w:r>
      <w:r>
        <w:rPr>
          <w:rFonts w:ascii="Arial" w:hAnsi="Arial" w:cs="Arial"/>
          <w:sz w:val="22"/>
          <w:szCs w:val="22"/>
        </w:rPr>
        <w:t xml:space="preserve">e, la valutazione dei programmi di screening e le </w:t>
      </w:r>
      <w:r w:rsidRPr="00492EA4">
        <w:rPr>
          <w:rFonts w:ascii="Arial" w:hAnsi="Arial" w:cs="Arial"/>
          <w:sz w:val="22"/>
          <w:szCs w:val="22"/>
        </w:rPr>
        <w:t>attività di prevenzione</w:t>
      </w:r>
      <w:r>
        <w:rPr>
          <w:rFonts w:ascii="Arial" w:hAnsi="Arial" w:cs="Arial"/>
          <w:sz w:val="22"/>
          <w:szCs w:val="22"/>
        </w:rPr>
        <w:t>,</w:t>
      </w:r>
      <w:r w:rsidR="002F7A3D" w:rsidRPr="002F7A3D">
        <w:rPr>
          <w:rFonts w:ascii="Arial" w:hAnsi="Arial" w:cs="Arial"/>
          <w:sz w:val="22"/>
          <w:szCs w:val="22"/>
        </w:rPr>
        <w:t xml:space="preserve"> </w:t>
      </w:r>
      <w:r w:rsidR="002F7A3D">
        <w:rPr>
          <w:rFonts w:ascii="Arial" w:hAnsi="Arial" w:cs="Arial"/>
          <w:sz w:val="22"/>
          <w:szCs w:val="22"/>
        </w:rPr>
        <w:t xml:space="preserve">la definizione </w:t>
      </w:r>
      <w:r w:rsidR="00BF66C3">
        <w:rPr>
          <w:rFonts w:ascii="Arial" w:hAnsi="Arial" w:cs="Arial"/>
          <w:sz w:val="22"/>
          <w:szCs w:val="22"/>
        </w:rPr>
        <w:t>e l’</w:t>
      </w:r>
      <w:r w:rsidR="002F7A3D">
        <w:rPr>
          <w:rFonts w:ascii="Arial" w:hAnsi="Arial" w:cs="Arial"/>
          <w:sz w:val="22"/>
          <w:szCs w:val="22"/>
        </w:rPr>
        <w:t>applicazione</w:t>
      </w:r>
      <w:r w:rsidR="00BF66C3">
        <w:rPr>
          <w:rFonts w:ascii="Arial" w:hAnsi="Arial" w:cs="Arial"/>
          <w:sz w:val="22"/>
          <w:szCs w:val="22"/>
        </w:rPr>
        <w:t xml:space="preserve"> su tutto il territorio regionale</w:t>
      </w:r>
      <w:r w:rsidR="002F7A3D">
        <w:rPr>
          <w:rFonts w:ascii="Arial" w:hAnsi="Arial" w:cs="Arial"/>
          <w:sz w:val="22"/>
          <w:szCs w:val="22"/>
        </w:rPr>
        <w:t xml:space="preserve"> di percorsi diagnostico-terapeutici per un</w:t>
      </w:r>
      <w:r w:rsidR="00245289">
        <w:rPr>
          <w:rFonts w:ascii="Arial" w:hAnsi="Arial" w:cs="Arial"/>
          <w:sz w:val="22"/>
          <w:szCs w:val="22"/>
        </w:rPr>
        <w:t>’</w:t>
      </w:r>
      <w:r w:rsidR="002F7A3D">
        <w:rPr>
          <w:rFonts w:ascii="Arial" w:hAnsi="Arial" w:cs="Arial"/>
          <w:sz w:val="22"/>
          <w:szCs w:val="22"/>
        </w:rPr>
        <w:t xml:space="preserve">omogenea </w:t>
      </w:r>
      <w:r w:rsidR="002F7A3D" w:rsidRPr="00492EA4">
        <w:rPr>
          <w:rFonts w:ascii="Arial" w:hAnsi="Arial" w:cs="Arial"/>
          <w:sz w:val="22"/>
          <w:szCs w:val="22"/>
        </w:rPr>
        <w:t>p</w:t>
      </w:r>
      <w:r w:rsidR="002F7A3D">
        <w:rPr>
          <w:rFonts w:ascii="Arial" w:hAnsi="Arial" w:cs="Arial"/>
          <w:sz w:val="22"/>
          <w:szCs w:val="22"/>
        </w:rPr>
        <w:t xml:space="preserve">resa in carico dei pazienti e un equo </w:t>
      </w:r>
      <w:r w:rsidR="002F7A3D" w:rsidRPr="00492EA4">
        <w:rPr>
          <w:rFonts w:ascii="Arial" w:hAnsi="Arial" w:cs="Arial"/>
          <w:sz w:val="22"/>
          <w:szCs w:val="22"/>
        </w:rPr>
        <w:t>accesso ai trattamenti oncologici innovativi</w:t>
      </w:r>
      <w:r w:rsidR="002F7A3D">
        <w:rPr>
          <w:rFonts w:ascii="Arial" w:hAnsi="Arial" w:cs="Arial"/>
          <w:sz w:val="22"/>
          <w:szCs w:val="22"/>
        </w:rPr>
        <w:t xml:space="preserve">, finalizzati a contrastare </w:t>
      </w:r>
      <w:r w:rsidR="00492EA4" w:rsidRPr="00492EA4">
        <w:rPr>
          <w:rFonts w:ascii="Arial" w:hAnsi="Arial" w:cs="Arial"/>
          <w:sz w:val="22"/>
          <w:szCs w:val="22"/>
        </w:rPr>
        <w:t>eventuali dispari</w:t>
      </w:r>
      <w:r w:rsidR="002F7A3D">
        <w:rPr>
          <w:rFonts w:ascii="Arial" w:hAnsi="Arial" w:cs="Arial"/>
          <w:sz w:val="22"/>
          <w:szCs w:val="22"/>
        </w:rPr>
        <w:t xml:space="preserve">tà di trattamento dei pazienti nei vari Centri della Regione. </w:t>
      </w:r>
    </w:p>
    <w:p w14:paraId="3B85A870" w14:textId="68BB24A1" w:rsidR="0004426F" w:rsidRDefault="00232776" w:rsidP="00232776">
      <w:pPr>
        <w:spacing w:after="60"/>
        <w:jc w:val="both"/>
        <w:rPr>
          <w:rFonts w:ascii="Arial" w:hAnsi="Arial"/>
          <w:sz w:val="22"/>
          <w:szCs w:val="22"/>
        </w:rPr>
      </w:pPr>
      <w:r>
        <w:rPr>
          <w:rFonts w:ascii="Arial" w:hAnsi="Arial" w:cs="Arial"/>
          <w:i/>
          <w:sz w:val="22"/>
          <w:szCs w:val="22"/>
        </w:rPr>
        <w:t>«</w:t>
      </w:r>
      <w:r w:rsidR="0004426F" w:rsidRPr="00EB1628">
        <w:rPr>
          <w:rFonts w:ascii="Arial" w:hAnsi="Arial"/>
          <w:i/>
          <w:sz w:val="22"/>
          <w:szCs w:val="22"/>
        </w:rPr>
        <w:t xml:space="preserve">La costituzione dell’Intergruppo regionale della Lombardia arriva in un momento molto importante, che vede i pazienti sempre più coinvolti nei processi decisionali, con un cambiamento rilevante nel rapporto medico-paziente e un riconoscimento sempre più ampio del ruolo dei pazienti da parte delle </w:t>
      </w:r>
      <w:r w:rsidR="005D5761">
        <w:rPr>
          <w:rFonts w:ascii="Arial" w:hAnsi="Arial"/>
          <w:i/>
          <w:sz w:val="22"/>
          <w:szCs w:val="22"/>
        </w:rPr>
        <w:t>I</w:t>
      </w:r>
      <w:r w:rsidR="0004426F" w:rsidRPr="00EB1628">
        <w:rPr>
          <w:rFonts w:ascii="Arial" w:hAnsi="Arial"/>
          <w:i/>
          <w:sz w:val="22"/>
          <w:szCs w:val="22"/>
        </w:rPr>
        <w:t>stituzioni e degli enti regolatori</w:t>
      </w:r>
      <w:r>
        <w:rPr>
          <w:rFonts w:ascii="Arial" w:hAnsi="Arial" w:cs="Arial"/>
          <w:i/>
          <w:sz w:val="22"/>
          <w:szCs w:val="22"/>
        </w:rPr>
        <w:t>»</w:t>
      </w:r>
      <w:r w:rsidR="0004426F">
        <w:rPr>
          <w:rFonts w:ascii="Arial" w:hAnsi="Arial"/>
          <w:sz w:val="22"/>
          <w:szCs w:val="22"/>
        </w:rPr>
        <w:t xml:space="preserve"> ha dichiarato </w:t>
      </w:r>
      <w:r w:rsidR="0004426F" w:rsidRPr="00EB1628">
        <w:rPr>
          <w:rFonts w:ascii="Arial" w:hAnsi="Arial"/>
          <w:b/>
          <w:sz w:val="22"/>
          <w:szCs w:val="22"/>
        </w:rPr>
        <w:t>Filippo De Braud</w:t>
      </w:r>
      <w:r w:rsidR="00EB1628">
        <w:rPr>
          <w:rFonts w:ascii="Arial" w:hAnsi="Arial"/>
          <w:sz w:val="22"/>
          <w:szCs w:val="22"/>
        </w:rPr>
        <w:t>, D</w:t>
      </w:r>
      <w:r w:rsidR="0004426F">
        <w:rPr>
          <w:rFonts w:ascii="Arial" w:hAnsi="Arial"/>
          <w:sz w:val="22"/>
          <w:szCs w:val="22"/>
        </w:rPr>
        <w:t>iret</w:t>
      </w:r>
      <w:r w:rsidR="002F7A3D">
        <w:rPr>
          <w:rFonts w:ascii="Arial" w:hAnsi="Arial"/>
          <w:sz w:val="22"/>
          <w:szCs w:val="22"/>
        </w:rPr>
        <w:t>tore</w:t>
      </w:r>
      <w:r w:rsidR="005D5761">
        <w:rPr>
          <w:rFonts w:ascii="Arial" w:hAnsi="Arial"/>
          <w:sz w:val="22"/>
          <w:szCs w:val="22"/>
        </w:rPr>
        <w:t xml:space="preserve"> di</w:t>
      </w:r>
      <w:r w:rsidR="002F7A3D">
        <w:rPr>
          <w:rFonts w:ascii="Arial" w:hAnsi="Arial"/>
          <w:sz w:val="22"/>
          <w:szCs w:val="22"/>
        </w:rPr>
        <w:t xml:space="preserve"> Oncologia Medica </w:t>
      </w:r>
      <w:r w:rsidR="005D5761">
        <w:rPr>
          <w:rFonts w:ascii="Arial" w:hAnsi="Arial"/>
          <w:sz w:val="22"/>
          <w:szCs w:val="22"/>
        </w:rPr>
        <w:t xml:space="preserve">alla </w:t>
      </w:r>
      <w:r w:rsidR="0004426F">
        <w:rPr>
          <w:rFonts w:ascii="Arial" w:hAnsi="Arial"/>
          <w:sz w:val="22"/>
          <w:szCs w:val="22"/>
        </w:rPr>
        <w:t xml:space="preserve">Fondazione IRCSS Istituto Nazionale Tumori </w:t>
      </w:r>
      <w:r w:rsidR="00785C10">
        <w:rPr>
          <w:rFonts w:ascii="Arial" w:hAnsi="Arial"/>
          <w:sz w:val="22"/>
          <w:szCs w:val="22"/>
        </w:rPr>
        <w:t xml:space="preserve">di </w:t>
      </w:r>
      <w:r w:rsidR="0004426F">
        <w:rPr>
          <w:rFonts w:ascii="Arial" w:hAnsi="Arial"/>
          <w:sz w:val="22"/>
          <w:szCs w:val="22"/>
        </w:rPr>
        <w:t>Milano</w:t>
      </w:r>
      <w:r>
        <w:rPr>
          <w:rFonts w:ascii="Arial" w:hAnsi="Arial"/>
          <w:sz w:val="22"/>
          <w:szCs w:val="22"/>
        </w:rPr>
        <w:t>.</w:t>
      </w:r>
      <w:r w:rsidR="0004426F">
        <w:rPr>
          <w:rFonts w:ascii="Arial" w:hAnsi="Arial"/>
          <w:sz w:val="22"/>
          <w:szCs w:val="22"/>
        </w:rPr>
        <w:t xml:space="preserve"> </w:t>
      </w:r>
      <w:r>
        <w:rPr>
          <w:rFonts w:ascii="Arial" w:hAnsi="Arial" w:cs="Arial"/>
          <w:i/>
          <w:sz w:val="22"/>
          <w:szCs w:val="22"/>
        </w:rPr>
        <w:t>«</w:t>
      </w:r>
      <w:r w:rsidR="0004426F" w:rsidRPr="00EB1628">
        <w:rPr>
          <w:rFonts w:ascii="Arial" w:hAnsi="Arial"/>
          <w:i/>
          <w:sz w:val="22"/>
          <w:szCs w:val="22"/>
        </w:rPr>
        <w:t xml:space="preserve">Come risultato di questa evoluzione, i politici sono sempre più responsabilizzati in materia di salute, e dal momento che molte decisioni rilevanti per la </w:t>
      </w:r>
      <w:r w:rsidR="00785C10">
        <w:rPr>
          <w:rFonts w:ascii="Arial" w:hAnsi="Arial"/>
          <w:i/>
          <w:sz w:val="22"/>
          <w:szCs w:val="22"/>
        </w:rPr>
        <w:t>S</w:t>
      </w:r>
      <w:r w:rsidR="0004426F" w:rsidRPr="00EB1628">
        <w:rPr>
          <w:rFonts w:ascii="Arial" w:hAnsi="Arial"/>
          <w:i/>
          <w:sz w:val="22"/>
          <w:szCs w:val="22"/>
        </w:rPr>
        <w:t>anità sono assunte a livello regionale, è opportuno e auspicabile che vi possano essere Intergruppi consiliari a livello delle singole Regioni. Queste iniziative favoriscono la collaborazione tra tutti i protagonisti dei processi decisionali, attraverso azioni coordinate</w:t>
      </w:r>
      <w:r>
        <w:rPr>
          <w:rFonts w:ascii="Arial" w:hAnsi="Arial" w:cs="Arial"/>
          <w:i/>
          <w:sz w:val="22"/>
          <w:szCs w:val="22"/>
        </w:rPr>
        <w:t>»</w:t>
      </w:r>
      <w:r w:rsidR="00EB1628">
        <w:rPr>
          <w:rFonts w:ascii="Arial" w:hAnsi="Arial"/>
          <w:i/>
          <w:sz w:val="22"/>
          <w:szCs w:val="22"/>
        </w:rPr>
        <w:t>.</w:t>
      </w:r>
    </w:p>
    <w:p w14:paraId="18C7D2CD" w14:textId="6BA7F886" w:rsidR="0004426F" w:rsidRPr="000551B7" w:rsidRDefault="00EB1628" w:rsidP="00232776">
      <w:pPr>
        <w:spacing w:after="60"/>
        <w:jc w:val="both"/>
        <w:rPr>
          <w:rFonts w:ascii="Arial" w:hAnsi="Arial"/>
          <w:sz w:val="22"/>
          <w:szCs w:val="22"/>
        </w:rPr>
      </w:pPr>
      <w:r>
        <w:rPr>
          <w:rFonts w:ascii="Arial" w:hAnsi="Arial"/>
          <w:sz w:val="22"/>
          <w:szCs w:val="22"/>
        </w:rPr>
        <w:t>L’I</w:t>
      </w:r>
      <w:r w:rsidR="00245289">
        <w:rPr>
          <w:rFonts w:ascii="Arial" w:hAnsi="Arial"/>
          <w:sz w:val="22"/>
          <w:szCs w:val="22"/>
        </w:rPr>
        <w:t>ntergruppo consi</w:t>
      </w:r>
      <w:r w:rsidR="0004426F">
        <w:rPr>
          <w:rFonts w:ascii="Arial" w:hAnsi="Arial"/>
          <w:sz w:val="22"/>
          <w:szCs w:val="22"/>
        </w:rPr>
        <w:t>liare sarà dunque un incubatore di proposte per le politiche regionali sul cancro in cui verrà</w:t>
      </w:r>
      <w:r w:rsidR="00427802">
        <w:rPr>
          <w:rFonts w:ascii="Arial" w:hAnsi="Arial"/>
          <w:sz w:val="22"/>
          <w:szCs w:val="22"/>
        </w:rPr>
        <w:t xml:space="preserve"> operata</w:t>
      </w:r>
      <w:r w:rsidR="0004426F">
        <w:rPr>
          <w:rFonts w:ascii="Arial" w:hAnsi="Arial"/>
          <w:sz w:val="22"/>
          <w:szCs w:val="22"/>
        </w:rPr>
        <w:t xml:space="preserve"> una sintesi delle istanze dei principali port</w:t>
      </w:r>
      <w:r w:rsidR="002F7A3D">
        <w:rPr>
          <w:rFonts w:ascii="Arial" w:hAnsi="Arial"/>
          <w:sz w:val="22"/>
          <w:szCs w:val="22"/>
        </w:rPr>
        <w:t xml:space="preserve">atori di interesse </w:t>
      </w:r>
      <w:r w:rsidR="002F7A3D" w:rsidRPr="00492EA4">
        <w:rPr>
          <w:rFonts w:ascii="Arial" w:hAnsi="Arial" w:cs="Arial"/>
          <w:sz w:val="22"/>
          <w:szCs w:val="22"/>
        </w:rPr>
        <w:t>per garantire sul territorio regionale condizioni migliori per i pazienti oncologici ed i loro famigliari.</w:t>
      </w:r>
      <w:r w:rsidR="000551B7">
        <w:rPr>
          <w:rFonts w:ascii="Arial" w:hAnsi="Arial"/>
          <w:sz w:val="22"/>
          <w:szCs w:val="22"/>
        </w:rPr>
        <w:t xml:space="preserve"> </w:t>
      </w:r>
      <w:r w:rsidR="00232776">
        <w:rPr>
          <w:rFonts w:ascii="Arial" w:hAnsi="Arial" w:cs="Arial"/>
          <w:i/>
          <w:sz w:val="22"/>
          <w:szCs w:val="22"/>
        </w:rPr>
        <w:t>«</w:t>
      </w:r>
      <w:r w:rsidR="00427802" w:rsidRPr="00EB1628">
        <w:rPr>
          <w:rFonts w:ascii="Arial" w:hAnsi="Arial"/>
          <w:i/>
          <w:sz w:val="22"/>
          <w:szCs w:val="22"/>
        </w:rPr>
        <w:t>L’Intergruppo regionale riveste una notevole importanza in quanto copre le diverse formazioni politiche e quando si parla di un tema tanto rilevante come il cancro è fondamentale che si lavori insieme a prescindere dall’affiliazione politica</w:t>
      </w:r>
      <w:r w:rsidR="00232776">
        <w:rPr>
          <w:rFonts w:ascii="Arial" w:hAnsi="Arial" w:cs="Arial"/>
          <w:i/>
          <w:sz w:val="22"/>
          <w:szCs w:val="22"/>
        </w:rPr>
        <w:t>»</w:t>
      </w:r>
      <w:r w:rsidR="00427802">
        <w:rPr>
          <w:rFonts w:ascii="Arial" w:hAnsi="Arial"/>
          <w:sz w:val="22"/>
          <w:szCs w:val="22"/>
        </w:rPr>
        <w:t xml:space="preserve"> ha detto </w:t>
      </w:r>
      <w:r w:rsidR="00427802" w:rsidRPr="00EB1628">
        <w:rPr>
          <w:rFonts w:ascii="Arial" w:hAnsi="Arial"/>
          <w:b/>
          <w:sz w:val="22"/>
          <w:szCs w:val="22"/>
        </w:rPr>
        <w:t>Paolo G. Casali</w:t>
      </w:r>
      <w:r w:rsidR="00427802">
        <w:rPr>
          <w:rFonts w:ascii="Arial" w:hAnsi="Arial"/>
          <w:sz w:val="22"/>
          <w:szCs w:val="22"/>
        </w:rPr>
        <w:t xml:space="preserve">, </w:t>
      </w:r>
      <w:r w:rsidR="00427802" w:rsidRPr="00427802">
        <w:rPr>
          <w:rFonts w:ascii="Arial" w:hAnsi="Arial"/>
          <w:sz w:val="22"/>
          <w:szCs w:val="22"/>
        </w:rPr>
        <w:t xml:space="preserve">Direttore </w:t>
      </w:r>
      <w:r w:rsidR="003516B8">
        <w:rPr>
          <w:rFonts w:ascii="Arial" w:hAnsi="Arial"/>
          <w:sz w:val="22"/>
          <w:szCs w:val="22"/>
        </w:rPr>
        <w:t>S.C.</w:t>
      </w:r>
      <w:r w:rsidR="00E90A70">
        <w:rPr>
          <w:rFonts w:ascii="Arial" w:hAnsi="Arial"/>
          <w:sz w:val="22"/>
          <w:szCs w:val="22"/>
        </w:rPr>
        <w:t xml:space="preserve"> di </w:t>
      </w:r>
      <w:r w:rsidR="00427802" w:rsidRPr="00427802">
        <w:rPr>
          <w:rFonts w:ascii="Arial" w:hAnsi="Arial"/>
          <w:sz w:val="22"/>
          <w:szCs w:val="22"/>
        </w:rPr>
        <w:t xml:space="preserve">Oncologia Medica 2, Fondazione IRCCS </w:t>
      </w:r>
      <w:r w:rsidR="00BF4C4D">
        <w:rPr>
          <w:rFonts w:ascii="Arial" w:hAnsi="Arial"/>
          <w:sz w:val="22"/>
          <w:szCs w:val="22"/>
        </w:rPr>
        <w:t>I</w:t>
      </w:r>
      <w:r w:rsidR="00427802" w:rsidRPr="00427802">
        <w:rPr>
          <w:rFonts w:ascii="Arial" w:hAnsi="Arial"/>
          <w:sz w:val="22"/>
          <w:szCs w:val="22"/>
        </w:rPr>
        <w:t>stituto Nazionale Tumori di Milano</w:t>
      </w:r>
      <w:r w:rsidR="00785C10">
        <w:rPr>
          <w:rFonts w:ascii="Arial" w:hAnsi="Arial"/>
          <w:sz w:val="22"/>
          <w:szCs w:val="22"/>
        </w:rPr>
        <w:t>.</w:t>
      </w:r>
      <w:r w:rsidR="00427802">
        <w:rPr>
          <w:rFonts w:ascii="Arial" w:hAnsi="Arial"/>
          <w:sz w:val="22"/>
          <w:szCs w:val="22"/>
        </w:rPr>
        <w:t xml:space="preserve"> </w:t>
      </w:r>
      <w:r w:rsidR="00232776">
        <w:rPr>
          <w:rFonts w:ascii="Arial" w:hAnsi="Arial" w:cs="Arial"/>
          <w:i/>
          <w:sz w:val="22"/>
          <w:szCs w:val="22"/>
        </w:rPr>
        <w:t>«</w:t>
      </w:r>
      <w:r w:rsidR="00E90A70">
        <w:rPr>
          <w:rFonts w:ascii="Arial" w:hAnsi="Arial" w:cs="Arial"/>
          <w:i/>
          <w:sz w:val="22"/>
          <w:szCs w:val="22"/>
        </w:rPr>
        <w:t>M</w:t>
      </w:r>
      <w:r w:rsidR="00427802" w:rsidRPr="00EB1628">
        <w:rPr>
          <w:rFonts w:ascii="Arial" w:hAnsi="Arial"/>
          <w:i/>
          <w:sz w:val="22"/>
          <w:szCs w:val="22"/>
        </w:rPr>
        <w:t xml:space="preserve">olto di quanto succede in fatto di salute ricade sugli </w:t>
      </w:r>
      <w:r w:rsidR="00E90A70">
        <w:rPr>
          <w:rFonts w:ascii="Arial" w:hAnsi="Arial"/>
          <w:i/>
          <w:sz w:val="22"/>
          <w:szCs w:val="22"/>
        </w:rPr>
        <w:t>A</w:t>
      </w:r>
      <w:r w:rsidR="00427802" w:rsidRPr="00EB1628">
        <w:rPr>
          <w:rFonts w:ascii="Arial" w:hAnsi="Arial"/>
          <w:i/>
          <w:sz w:val="22"/>
          <w:szCs w:val="22"/>
        </w:rPr>
        <w:t xml:space="preserve">ssessorati alla </w:t>
      </w:r>
      <w:r w:rsidR="00E90A70">
        <w:rPr>
          <w:rFonts w:ascii="Arial" w:hAnsi="Arial"/>
          <w:i/>
          <w:sz w:val="22"/>
          <w:szCs w:val="22"/>
        </w:rPr>
        <w:t>S</w:t>
      </w:r>
      <w:r w:rsidR="00427802" w:rsidRPr="00EB1628">
        <w:rPr>
          <w:rFonts w:ascii="Arial" w:hAnsi="Arial"/>
          <w:i/>
          <w:sz w:val="22"/>
          <w:szCs w:val="22"/>
        </w:rPr>
        <w:t>alute delle Regioni. Sono molti gli aspetti importanti al riguardo. Quello che ricade nei miei interessi è rappresentato dai tumori rari che meritano un’attenzione particolare per alcune specifiche problematiche che li riguardano, ad esempio l’accesso ai nuovi farmaci (comprendendo l’uso cosiddetto compassionevole) e l’organizzazione dell’assistenza in</w:t>
      </w:r>
      <w:r>
        <w:rPr>
          <w:rFonts w:ascii="Arial" w:hAnsi="Arial"/>
          <w:i/>
          <w:sz w:val="22"/>
          <w:szCs w:val="22"/>
        </w:rPr>
        <w:t xml:space="preserve"> ottica di rete</w:t>
      </w:r>
      <w:r w:rsidR="00232776">
        <w:rPr>
          <w:rFonts w:ascii="Arial" w:hAnsi="Arial" w:cs="Arial"/>
          <w:i/>
          <w:sz w:val="22"/>
          <w:szCs w:val="22"/>
        </w:rPr>
        <w:t>»</w:t>
      </w:r>
      <w:r>
        <w:rPr>
          <w:rFonts w:ascii="Arial" w:hAnsi="Arial"/>
          <w:i/>
          <w:sz w:val="22"/>
          <w:szCs w:val="22"/>
        </w:rPr>
        <w:t>.</w:t>
      </w:r>
    </w:p>
    <w:p w14:paraId="44EEB460" w14:textId="77777777" w:rsidR="00427802" w:rsidRDefault="00427802" w:rsidP="0004426F">
      <w:pPr>
        <w:jc w:val="both"/>
        <w:rPr>
          <w:rFonts w:ascii="Arial" w:hAnsi="Arial"/>
          <w:i/>
          <w:sz w:val="22"/>
          <w:szCs w:val="22"/>
        </w:rPr>
      </w:pPr>
    </w:p>
    <w:p w14:paraId="40EECA01" w14:textId="77777777" w:rsidR="00E90A70" w:rsidRPr="00EB1628" w:rsidRDefault="00E90A70" w:rsidP="0004426F">
      <w:pPr>
        <w:jc w:val="both"/>
        <w:rPr>
          <w:rFonts w:ascii="Arial" w:hAnsi="Arial"/>
          <w:i/>
          <w:sz w:val="22"/>
          <w:szCs w:val="22"/>
        </w:rPr>
      </w:pPr>
    </w:p>
    <w:p w14:paraId="148A9FAB" w14:textId="77777777" w:rsidR="00EF2FE8" w:rsidRDefault="00EF2FE8" w:rsidP="006F0A3A">
      <w:pPr>
        <w:tabs>
          <w:tab w:val="left" w:pos="2667"/>
        </w:tabs>
        <w:rPr>
          <w:rFonts w:ascii="Arial" w:hAnsi="Arial" w:cs="Arial"/>
          <w:b/>
          <w:sz w:val="18"/>
          <w:szCs w:val="18"/>
        </w:rPr>
      </w:pPr>
    </w:p>
    <w:p w14:paraId="251C1FF7" w14:textId="77777777" w:rsidR="00EF2FE8" w:rsidRDefault="00EF2FE8" w:rsidP="006F0A3A">
      <w:pPr>
        <w:tabs>
          <w:tab w:val="left" w:pos="2667"/>
        </w:tabs>
        <w:rPr>
          <w:rFonts w:ascii="Arial" w:hAnsi="Arial" w:cs="Arial"/>
          <w:b/>
          <w:sz w:val="18"/>
          <w:szCs w:val="18"/>
        </w:rPr>
      </w:pPr>
    </w:p>
    <w:p w14:paraId="43030D17" w14:textId="77777777" w:rsidR="006F0A3A" w:rsidRPr="00FB34E9" w:rsidRDefault="006F0A3A" w:rsidP="006F0A3A">
      <w:pPr>
        <w:tabs>
          <w:tab w:val="left" w:pos="2667"/>
        </w:tabs>
        <w:rPr>
          <w:rFonts w:ascii="Arial" w:hAnsi="Arial" w:cs="Arial"/>
          <w:b/>
          <w:sz w:val="18"/>
          <w:szCs w:val="18"/>
        </w:rPr>
      </w:pPr>
      <w:r w:rsidRPr="00FB34E9">
        <w:rPr>
          <w:rFonts w:ascii="Arial" w:hAnsi="Arial" w:cs="Arial"/>
          <w:b/>
          <w:sz w:val="18"/>
          <w:szCs w:val="18"/>
        </w:rPr>
        <w:t>Ufficio Stampa - Pro Format Comunicazione</w:t>
      </w:r>
    </w:p>
    <w:p w14:paraId="6719F455" w14:textId="77777777" w:rsidR="00D05021" w:rsidRDefault="00D05021" w:rsidP="006F0A3A">
      <w:pPr>
        <w:tabs>
          <w:tab w:val="left" w:pos="2667"/>
        </w:tabs>
        <w:rPr>
          <w:rFonts w:ascii="Arial" w:hAnsi="Arial" w:cs="Arial"/>
          <w:sz w:val="18"/>
          <w:szCs w:val="18"/>
        </w:rPr>
      </w:pPr>
      <w:r>
        <w:rPr>
          <w:rFonts w:ascii="Arial" w:hAnsi="Arial" w:cs="Arial"/>
          <w:sz w:val="18"/>
          <w:szCs w:val="18"/>
        </w:rPr>
        <w:t>Daniela Caffari, cell. 346 6705534</w:t>
      </w:r>
    </w:p>
    <w:p w14:paraId="6D8379BB" w14:textId="77777777" w:rsidR="00E40B69" w:rsidRDefault="006F0A3A" w:rsidP="006F0A3A">
      <w:pPr>
        <w:tabs>
          <w:tab w:val="left" w:pos="2667"/>
        </w:tabs>
        <w:rPr>
          <w:rFonts w:ascii="Arial" w:hAnsi="Arial" w:cs="Arial"/>
          <w:sz w:val="18"/>
          <w:szCs w:val="18"/>
        </w:rPr>
      </w:pPr>
      <w:r w:rsidRPr="00FB34E9">
        <w:rPr>
          <w:rFonts w:ascii="Arial" w:hAnsi="Arial" w:cs="Arial"/>
          <w:sz w:val="18"/>
          <w:szCs w:val="18"/>
        </w:rPr>
        <w:t>ufficiostampa@proformat.it</w:t>
      </w:r>
      <w:r w:rsidR="00E40B69">
        <w:rPr>
          <w:rFonts w:ascii="Arial" w:hAnsi="Arial" w:cs="Arial"/>
          <w:sz w:val="18"/>
          <w:szCs w:val="18"/>
        </w:rPr>
        <w:t xml:space="preserve"> </w:t>
      </w:r>
    </w:p>
    <w:p w14:paraId="67E1E7F4" w14:textId="77777777" w:rsidR="006F0A3A" w:rsidRPr="00FB34E9" w:rsidRDefault="006F0A3A" w:rsidP="006F0A3A">
      <w:pPr>
        <w:tabs>
          <w:tab w:val="left" w:pos="2667"/>
        </w:tabs>
        <w:rPr>
          <w:rFonts w:ascii="Arial" w:hAnsi="Arial" w:cs="Arial"/>
          <w:sz w:val="18"/>
          <w:szCs w:val="18"/>
        </w:rPr>
      </w:pPr>
      <w:r w:rsidRPr="00FB34E9">
        <w:rPr>
          <w:rFonts w:ascii="Arial" w:hAnsi="Arial" w:cs="Arial"/>
          <w:sz w:val="18"/>
          <w:szCs w:val="18"/>
        </w:rPr>
        <w:t>www.proformatcomunicazione</w:t>
      </w:r>
      <w:r w:rsidR="00E40B69">
        <w:rPr>
          <w:rFonts w:ascii="Arial" w:hAnsi="Arial" w:cs="Arial"/>
          <w:sz w:val="18"/>
          <w:szCs w:val="18"/>
        </w:rPr>
        <w:t>.it</w:t>
      </w:r>
    </w:p>
    <w:p w14:paraId="608C6091" w14:textId="77777777" w:rsidR="00CC2266" w:rsidRPr="003D08D0" w:rsidRDefault="00CC2266" w:rsidP="006F0A3A">
      <w:pPr>
        <w:tabs>
          <w:tab w:val="left" w:pos="1560"/>
        </w:tabs>
        <w:rPr>
          <w:rFonts w:ascii="Arial" w:hAnsi="Arial" w:cs="Arial"/>
          <w:sz w:val="22"/>
          <w:szCs w:val="22"/>
        </w:rPr>
      </w:pPr>
    </w:p>
    <w:sectPr w:rsidR="00CC2266" w:rsidRPr="003D08D0" w:rsidSect="00366E26">
      <w:headerReference w:type="first" r:id="rId8"/>
      <w:footerReference w:type="first" r:id="rId9"/>
      <w:pgSz w:w="11900" w:h="16840"/>
      <w:pgMar w:top="1066" w:right="1021" w:bottom="1589" w:left="1021" w:header="709" w:footer="90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3AA5" w14:textId="77777777" w:rsidR="00B233A7" w:rsidRDefault="00B233A7" w:rsidP="00BE45FA">
      <w:r>
        <w:separator/>
      </w:r>
    </w:p>
  </w:endnote>
  <w:endnote w:type="continuationSeparator" w:id="0">
    <w:p w14:paraId="70DB14BC" w14:textId="77777777" w:rsidR="00B233A7" w:rsidRDefault="00B233A7" w:rsidP="00B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10FA" w14:textId="77777777" w:rsidR="00572C37" w:rsidRPr="007B42EE" w:rsidRDefault="00572C37" w:rsidP="00E40B69">
    <w:pPr>
      <w:jc w:val="center"/>
      <w:rPr>
        <w:rFonts w:ascii="Arial" w:hAnsi="Arial" w:cs="Arial"/>
        <w:sz w:val="14"/>
        <w:szCs w:val="14"/>
      </w:rPr>
    </w:pPr>
    <w:r>
      <w:rPr>
        <w:rFonts w:ascii="Arial" w:hAnsi="Arial" w:cs="Arial"/>
        <w:sz w:val="14"/>
        <w:szCs w:val="14"/>
      </w:rPr>
      <w:t>Grazie alla sponsorizzazione di</w:t>
    </w:r>
  </w:p>
  <w:p w14:paraId="2A701CFD" w14:textId="77777777" w:rsidR="00572C37" w:rsidRPr="00E40B69" w:rsidRDefault="00572C37" w:rsidP="00E40B69">
    <w:pPr>
      <w:pStyle w:val="Pidipagina"/>
    </w:pPr>
    <w:r>
      <w:rPr>
        <w:noProof/>
        <w:lang w:eastAsia="it-IT"/>
      </w:rPr>
      <w:drawing>
        <wp:anchor distT="0" distB="0" distL="114300" distR="114300" simplePos="0" relativeHeight="251667456" behindDoc="0" locked="0" layoutInCell="1" allowOverlap="1" wp14:anchorId="009B7397" wp14:editId="66AE17A8">
          <wp:simplePos x="0" y="0"/>
          <wp:positionH relativeFrom="column">
            <wp:posOffset>476787</wp:posOffset>
          </wp:positionH>
          <wp:positionV relativeFrom="paragraph">
            <wp:posOffset>26182</wp:posOffset>
          </wp:positionV>
          <wp:extent cx="5279646" cy="378167"/>
          <wp:effectExtent l="0" t="0" r="381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hi_aziende.jpg"/>
                  <pic:cNvPicPr/>
                </pic:nvPicPr>
                <pic:blipFill rotWithShape="1">
                  <a:blip r:embed="rId1">
                    <a:extLst>
                      <a:ext uri="{28A0092B-C50C-407E-A947-70E740481C1C}">
                        <a14:useLocalDpi xmlns:a14="http://schemas.microsoft.com/office/drawing/2010/main" val="0"/>
                      </a:ext>
                    </a:extLst>
                  </a:blip>
                  <a:srcRect t="45563"/>
                  <a:stretch/>
                </pic:blipFill>
                <pic:spPr bwMode="auto">
                  <a:xfrm>
                    <a:off x="0" y="0"/>
                    <a:ext cx="5279646" cy="37816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7966" w14:textId="77777777" w:rsidR="00B233A7" w:rsidRDefault="00B233A7" w:rsidP="00BE45FA">
      <w:r>
        <w:separator/>
      </w:r>
    </w:p>
  </w:footnote>
  <w:footnote w:type="continuationSeparator" w:id="0">
    <w:p w14:paraId="42AAA857" w14:textId="77777777" w:rsidR="00B233A7" w:rsidRDefault="00B233A7" w:rsidP="00BE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FB3E" w14:textId="191F4C82" w:rsidR="00572C37" w:rsidRDefault="00366E26" w:rsidP="007B42EE">
    <w:pPr>
      <w:pStyle w:val="Intestazione"/>
    </w:pPr>
    <w:r>
      <w:rPr>
        <w:rFonts w:ascii="Arial" w:hAnsi="Arial" w:cs="Arial"/>
        <w:noProof/>
        <w:sz w:val="22"/>
        <w:szCs w:val="22"/>
        <w:lang w:eastAsia="it-IT"/>
      </w:rPr>
      <mc:AlternateContent>
        <mc:Choice Requires="wps">
          <w:drawing>
            <wp:anchor distT="0" distB="0" distL="114300" distR="114300" simplePos="0" relativeHeight="251665408" behindDoc="0" locked="0" layoutInCell="1" allowOverlap="1" wp14:anchorId="3F745EFE" wp14:editId="2296B9F1">
              <wp:simplePos x="0" y="0"/>
              <wp:positionH relativeFrom="column">
                <wp:posOffset>-485140</wp:posOffset>
              </wp:positionH>
              <wp:positionV relativeFrom="paragraph">
                <wp:posOffset>295275</wp:posOffset>
              </wp:positionV>
              <wp:extent cx="1143635" cy="1464945"/>
              <wp:effectExtent l="0" t="0" r="0" b="8255"/>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635" cy="1464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CE83E4" w14:textId="77777777" w:rsidR="00572C37" w:rsidRPr="00C62922" w:rsidRDefault="00572C37" w:rsidP="00C62922">
                          <w:pPr>
                            <w:jc w:val="both"/>
                            <w:rPr>
                              <w:rFonts w:ascii="Arial" w:hAnsi="Arial" w:cs="Arial"/>
                              <w:sz w:val="16"/>
                              <w:szCs w:val="16"/>
                            </w:rPr>
                          </w:pPr>
                          <w:r w:rsidRPr="00C62922">
                            <w:rPr>
                              <w:rFonts w:ascii="Arial" w:hAnsi="Arial" w:cs="Arial"/>
                              <w:sz w:val="16"/>
                              <w:szCs w:val="16"/>
                            </w:rPr>
                            <w:t>In collaborazione con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745EFE" id="_x0000_t202" coordsize="21600,21600" o:spt="202" path="m0,0l0,21600,21600,21600,21600,0xe">
              <v:stroke joinstyle="miter"/>
              <v:path gradientshapeok="t" o:connecttype="rect"/>
            </v:shapetype>
            <v:shape id="Casella di testo 5" o:spid="_x0000_s1026" type="#_x0000_t202" style="position:absolute;margin-left:-38.2pt;margin-top:23.25pt;width:90.05pt;height:115.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" filled="f" stroked="f">
              <v:path arrowok="t"/>
              <v:textbox>
                <w:txbxContent>
                  <w:p w14:paraId="3FCE83E4" w14:textId="77777777" w:rsidR="00572C37" w:rsidRPr="00C62922" w:rsidRDefault="00572C37" w:rsidP="00C62922">
                    <w:pPr>
                      <w:jc w:val="both"/>
                      <w:rPr>
                        <w:rFonts w:ascii="Arial" w:hAnsi="Arial" w:cs="Arial"/>
                        <w:sz w:val="16"/>
                        <w:szCs w:val="16"/>
                      </w:rPr>
                    </w:pPr>
                    <w:r w:rsidRPr="00C62922">
                      <w:rPr>
                        <w:rFonts w:ascii="Arial" w:hAnsi="Arial" w:cs="Arial"/>
                        <w:sz w:val="16"/>
                        <w:szCs w:val="16"/>
                      </w:rPr>
                      <w:t>In collaborazione con</w:t>
                    </w:r>
                  </w:p>
                </w:txbxContent>
              </v:textbox>
              <w10:wrap type="square"/>
            </v:shape>
          </w:pict>
        </mc:Fallback>
      </mc:AlternateContent>
    </w:r>
    <w:r w:rsidR="00572C37">
      <w:rPr>
        <w:noProof/>
        <w:lang w:eastAsia="it-IT"/>
      </w:rPr>
      <w:drawing>
        <wp:anchor distT="0" distB="0" distL="114300" distR="114300" simplePos="0" relativeHeight="251663360" behindDoc="0" locked="0" layoutInCell="1" allowOverlap="1" wp14:anchorId="79918CF6" wp14:editId="60C6CD9F">
          <wp:simplePos x="0" y="0"/>
          <wp:positionH relativeFrom="column">
            <wp:posOffset>-479523</wp:posOffset>
          </wp:positionH>
          <wp:positionV relativeFrom="paragraph">
            <wp:posOffset>-126658</wp:posOffset>
          </wp:positionV>
          <wp:extent cx="7179945" cy="977705"/>
          <wp:effectExtent l="0" t="0" r="825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_ass.jpg"/>
                  <pic:cNvPicPr/>
                </pic:nvPicPr>
                <pic:blipFill rotWithShape="1">
                  <a:blip r:embed="rId1">
                    <a:extLst>
                      <a:ext uri="{28A0092B-C50C-407E-A947-70E740481C1C}">
                        <a14:useLocalDpi xmlns:a14="http://schemas.microsoft.com/office/drawing/2010/main" val="0"/>
                      </a:ext>
                    </a:extLst>
                  </a:blip>
                  <a:srcRect b="6059"/>
                  <a:stretch/>
                </pic:blipFill>
                <pic:spPr bwMode="auto">
                  <a:xfrm>
                    <a:off x="0" y="0"/>
                    <a:ext cx="7179945" cy="9777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00572C37">
      <w:rPr>
        <w:noProof/>
        <w:lang w:eastAsia="it-IT"/>
      </w:rPr>
      <mc:AlternateContent>
        <mc:Choice Requires="wps">
          <w:drawing>
            <wp:anchor distT="0" distB="0" distL="114300" distR="114300" simplePos="0" relativeHeight="251661312" behindDoc="0" locked="0" layoutInCell="1" allowOverlap="1" wp14:anchorId="6849A321" wp14:editId="6C041243">
              <wp:simplePos x="0" y="0"/>
              <wp:positionH relativeFrom="column">
                <wp:posOffset>-464820</wp:posOffset>
              </wp:positionH>
              <wp:positionV relativeFrom="paragraph">
                <wp:posOffset>294005</wp:posOffset>
              </wp:positionV>
              <wp:extent cx="914400" cy="2286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199E8A" w14:textId="77777777" w:rsidR="00572C37" w:rsidRPr="007B42EE" w:rsidRDefault="00572C37">
                          <w:pPr>
                            <w:rPr>
                              <w:rFonts w:ascii="Arial" w:hAnsi="Arial" w:cs="Arial"/>
                              <w:sz w:val="14"/>
                              <w:szCs w:val="14"/>
                            </w:rPr>
                          </w:pPr>
                          <w:r w:rsidRPr="007B42EE">
                            <w:rPr>
                              <w:rFonts w:ascii="Arial" w:hAnsi="Arial" w:cs="Arial"/>
                              <w:sz w:val="14"/>
                              <w:szCs w:val="14"/>
                            </w:rPr>
                            <w:t>In collaborazio</w:t>
                          </w:r>
                          <w:r>
                            <w:rPr>
                              <w:rFonts w:ascii="Arial" w:hAnsi="Arial" w:cs="Arial"/>
                              <w:sz w:val="14"/>
                              <w:szCs w:val="14"/>
                            </w:rPr>
                            <w:t>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margin-left:-36.55pt;margin-top:23.1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" filled="f" stroked="f">
              <v:path arrowok="t"/>
              <v:textbox>
                <w:txbxContent>
                  <w:p w14:paraId="40199E8A" w14:textId="77777777" w:rsidR="00572C37" w:rsidRPr="007B42EE" w:rsidRDefault="00572C37">
                    <w:pPr>
                      <w:rPr>
                        <w:rFonts w:ascii="Arial" w:hAnsi="Arial" w:cs="Arial"/>
                        <w:sz w:val="14"/>
                        <w:szCs w:val="14"/>
                      </w:rPr>
                    </w:pPr>
                    <w:r w:rsidRPr="007B42EE">
                      <w:rPr>
                        <w:rFonts w:ascii="Arial" w:hAnsi="Arial" w:cs="Arial"/>
                        <w:sz w:val="14"/>
                        <w:szCs w:val="14"/>
                      </w:rPr>
                      <w:t>In collaborazio</w:t>
                    </w:r>
                    <w:r>
                      <w:rPr>
                        <w:rFonts w:ascii="Arial" w:hAnsi="Arial" w:cs="Arial"/>
                        <w:sz w:val="14"/>
                        <w:szCs w:val="14"/>
                      </w:rPr>
                      <w:t>ne</w:t>
                    </w:r>
                  </w:p>
                </w:txbxContent>
              </v:textbox>
            </v:shape>
          </w:pict>
        </mc:Fallback>
      </mc:AlternateContent>
    </w:r>
    <w:r w:rsidR="00572C37">
      <w:rPr>
        <w:noProof/>
        <w:lang w:eastAsia="it-IT"/>
      </w:rPr>
      <w:drawing>
        <wp:anchor distT="0" distB="0" distL="114300" distR="114300" simplePos="0" relativeHeight="251658240" behindDoc="0" locked="0" layoutInCell="1" allowOverlap="1" wp14:anchorId="733D760B" wp14:editId="17E67ECE">
          <wp:simplePos x="0" y="0"/>
          <wp:positionH relativeFrom="column">
            <wp:posOffset>-732790</wp:posOffset>
          </wp:positionH>
          <wp:positionV relativeFrom="paragraph">
            <wp:posOffset>826770</wp:posOffset>
          </wp:positionV>
          <wp:extent cx="7573645" cy="1313180"/>
          <wp:effectExtent l="0" t="0" r="0" b="7620"/>
          <wp:wrapNone/>
          <wp:docPr id="1" name="Immagine 1" descr="Macintosh HD:Users:andywarhol:DATI_GIORGIA:SALUTE DONNA:Forum2016:Non in Cartella:C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warhol:DATI_GIORGIA:SALUTE DONNA:Forum2016:Non in Cartella:CI: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131318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75482"/>
    <w:multiLevelType w:val="hybridMultilevel"/>
    <w:tmpl w:val="9FD41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746B3C"/>
    <w:multiLevelType w:val="hybridMultilevel"/>
    <w:tmpl w:val="59080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6B4AEB"/>
    <w:multiLevelType w:val="hybridMultilevel"/>
    <w:tmpl w:val="DA5E0AF6"/>
    <w:lvl w:ilvl="0" w:tplc="E6249202">
      <w:start w:val="1"/>
      <w:numFmt w:val="bullet"/>
      <w:lvlText w:val="•"/>
      <w:lvlJc w:val="left"/>
      <w:pPr>
        <w:tabs>
          <w:tab w:val="num" w:pos="720"/>
        </w:tabs>
        <w:ind w:left="720" w:hanging="360"/>
      </w:pPr>
      <w:rPr>
        <w:rFonts w:ascii="Arial" w:hAnsi="Arial" w:hint="default"/>
      </w:rPr>
    </w:lvl>
    <w:lvl w:ilvl="1" w:tplc="0408FBC6" w:tentative="1">
      <w:start w:val="1"/>
      <w:numFmt w:val="bullet"/>
      <w:lvlText w:val="•"/>
      <w:lvlJc w:val="left"/>
      <w:pPr>
        <w:tabs>
          <w:tab w:val="num" w:pos="1440"/>
        </w:tabs>
        <w:ind w:left="1440" w:hanging="360"/>
      </w:pPr>
      <w:rPr>
        <w:rFonts w:ascii="Arial" w:hAnsi="Arial" w:hint="default"/>
      </w:rPr>
    </w:lvl>
    <w:lvl w:ilvl="2" w:tplc="923A59A6" w:tentative="1">
      <w:start w:val="1"/>
      <w:numFmt w:val="bullet"/>
      <w:lvlText w:val="•"/>
      <w:lvlJc w:val="left"/>
      <w:pPr>
        <w:tabs>
          <w:tab w:val="num" w:pos="2160"/>
        </w:tabs>
        <w:ind w:left="2160" w:hanging="360"/>
      </w:pPr>
      <w:rPr>
        <w:rFonts w:ascii="Arial" w:hAnsi="Arial" w:hint="default"/>
      </w:rPr>
    </w:lvl>
    <w:lvl w:ilvl="3" w:tplc="D0806F98" w:tentative="1">
      <w:start w:val="1"/>
      <w:numFmt w:val="bullet"/>
      <w:lvlText w:val="•"/>
      <w:lvlJc w:val="left"/>
      <w:pPr>
        <w:tabs>
          <w:tab w:val="num" w:pos="2880"/>
        </w:tabs>
        <w:ind w:left="2880" w:hanging="360"/>
      </w:pPr>
      <w:rPr>
        <w:rFonts w:ascii="Arial" w:hAnsi="Arial" w:hint="default"/>
      </w:rPr>
    </w:lvl>
    <w:lvl w:ilvl="4" w:tplc="A41086F6" w:tentative="1">
      <w:start w:val="1"/>
      <w:numFmt w:val="bullet"/>
      <w:lvlText w:val="•"/>
      <w:lvlJc w:val="left"/>
      <w:pPr>
        <w:tabs>
          <w:tab w:val="num" w:pos="3600"/>
        </w:tabs>
        <w:ind w:left="3600" w:hanging="360"/>
      </w:pPr>
      <w:rPr>
        <w:rFonts w:ascii="Arial" w:hAnsi="Arial" w:hint="default"/>
      </w:rPr>
    </w:lvl>
    <w:lvl w:ilvl="5" w:tplc="14C6354C" w:tentative="1">
      <w:start w:val="1"/>
      <w:numFmt w:val="bullet"/>
      <w:lvlText w:val="•"/>
      <w:lvlJc w:val="left"/>
      <w:pPr>
        <w:tabs>
          <w:tab w:val="num" w:pos="4320"/>
        </w:tabs>
        <w:ind w:left="4320" w:hanging="360"/>
      </w:pPr>
      <w:rPr>
        <w:rFonts w:ascii="Arial" w:hAnsi="Arial" w:hint="default"/>
      </w:rPr>
    </w:lvl>
    <w:lvl w:ilvl="6" w:tplc="2F96DF1A" w:tentative="1">
      <w:start w:val="1"/>
      <w:numFmt w:val="bullet"/>
      <w:lvlText w:val="•"/>
      <w:lvlJc w:val="left"/>
      <w:pPr>
        <w:tabs>
          <w:tab w:val="num" w:pos="5040"/>
        </w:tabs>
        <w:ind w:left="5040" w:hanging="360"/>
      </w:pPr>
      <w:rPr>
        <w:rFonts w:ascii="Arial" w:hAnsi="Arial" w:hint="default"/>
      </w:rPr>
    </w:lvl>
    <w:lvl w:ilvl="7" w:tplc="9D929532" w:tentative="1">
      <w:start w:val="1"/>
      <w:numFmt w:val="bullet"/>
      <w:lvlText w:val="•"/>
      <w:lvlJc w:val="left"/>
      <w:pPr>
        <w:tabs>
          <w:tab w:val="num" w:pos="5760"/>
        </w:tabs>
        <w:ind w:left="5760" w:hanging="360"/>
      </w:pPr>
      <w:rPr>
        <w:rFonts w:ascii="Arial" w:hAnsi="Arial" w:hint="default"/>
      </w:rPr>
    </w:lvl>
    <w:lvl w:ilvl="8" w:tplc="06EE2DD8" w:tentative="1">
      <w:start w:val="1"/>
      <w:numFmt w:val="bullet"/>
      <w:lvlText w:val="•"/>
      <w:lvlJc w:val="left"/>
      <w:pPr>
        <w:tabs>
          <w:tab w:val="num" w:pos="6480"/>
        </w:tabs>
        <w:ind w:left="6480" w:hanging="360"/>
      </w:pPr>
      <w:rPr>
        <w:rFonts w:ascii="Arial" w:hAnsi="Arial" w:hint="default"/>
      </w:rPr>
    </w:lvl>
  </w:abstractNum>
  <w:abstractNum w:abstractNumId="3">
    <w:nsid w:val="47762C02"/>
    <w:multiLevelType w:val="hybridMultilevel"/>
    <w:tmpl w:val="ED9634EA"/>
    <w:lvl w:ilvl="0" w:tplc="5F26C690">
      <w:start w:val="1"/>
      <w:numFmt w:val="bullet"/>
      <w:lvlText w:val="•"/>
      <w:lvlJc w:val="left"/>
      <w:pPr>
        <w:tabs>
          <w:tab w:val="num" w:pos="720"/>
        </w:tabs>
        <w:ind w:left="720" w:hanging="360"/>
      </w:pPr>
      <w:rPr>
        <w:rFonts w:ascii="Arial" w:hAnsi="Arial" w:hint="default"/>
      </w:rPr>
    </w:lvl>
    <w:lvl w:ilvl="1" w:tplc="0100B7C2" w:tentative="1">
      <w:start w:val="1"/>
      <w:numFmt w:val="bullet"/>
      <w:lvlText w:val="•"/>
      <w:lvlJc w:val="left"/>
      <w:pPr>
        <w:tabs>
          <w:tab w:val="num" w:pos="1440"/>
        </w:tabs>
        <w:ind w:left="1440" w:hanging="360"/>
      </w:pPr>
      <w:rPr>
        <w:rFonts w:ascii="Arial" w:hAnsi="Arial" w:hint="default"/>
      </w:rPr>
    </w:lvl>
    <w:lvl w:ilvl="2" w:tplc="3BB05E7A" w:tentative="1">
      <w:start w:val="1"/>
      <w:numFmt w:val="bullet"/>
      <w:lvlText w:val="•"/>
      <w:lvlJc w:val="left"/>
      <w:pPr>
        <w:tabs>
          <w:tab w:val="num" w:pos="2160"/>
        </w:tabs>
        <w:ind w:left="2160" w:hanging="360"/>
      </w:pPr>
      <w:rPr>
        <w:rFonts w:ascii="Arial" w:hAnsi="Arial" w:hint="default"/>
      </w:rPr>
    </w:lvl>
    <w:lvl w:ilvl="3" w:tplc="ECD06D72" w:tentative="1">
      <w:start w:val="1"/>
      <w:numFmt w:val="bullet"/>
      <w:lvlText w:val="•"/>
      <w:lvlJc w:val="left"/>
      <w:pPr>
        <w:tabs>
          <w:tab w:val="num" w:pos="2880"/>
        </w:tabs>
        <w:ind w:left="2880" w:hanging="360"/>
      </w:pPr>
      <w:rPr>
        <w:rFonts w:ascii="Arial" w:hAnsi="Arial" w:hint="default"/>
      </w:rPr>
    </w:lvl>
    <w:lvl w:ilvl="4" w:tplc="141E2D06" w:tentative="1">
      <w:start w:val="1"/>
      <w:numFmt w:val="bullet"/>
      <w:lvlText w:val="•"/>
      <w:lvlJc w:val="left"/>
      <w:pPr>
        <w:tabs>
          <w:tab w:val="num" w:pos="3600"/>
        </w:tabs>
        <w:ind w:left="3600" w:hanging="360"/>
      </w:pPr>
      <w:rPr>
        <w:rFonts w:ascii="Arial" w:hAnsi="Arial" w:hint="default"/>
      </w:rPr>
    </w:lvl>
    <w:lvl w:ilvl="5" w:tplc="9808182A" w:tentative="1">
      <w:start w:val="1"/>
      <w:numFmt w:val="bullet"/>
      <w:lvlText w:val="•"/>
      <w:lvlJc w:val="left"/>
      <w:pPr>
        <w:tabs>
          <w:tab w:val="num" w:pos="4320"/>
        </w:tabs>
        <w:ind w:left="4320" w:hanging="360"/>
      </w:pPr>
      <w:rPr>
        <w:rFonts w:ascii="Arial" w:hAnsi="Arial" w:hint="default"/>
      </w:rPr>
    </w:lvl>
    <w:lvl w:ilvl="6" w:tplc="82A20084" w:tentative="1">
      <w:start w:val="1"/>
      <w:numFmt w:val="bullet"/>
      <w:lvlText w:val="•"/>
      <w:lvlJc w:val="left"/>
      <w:pPr>
        <w:tabs>
          <w:tab w:val="num" w:pos="5040"/>
        </w:tabs>
        <w:ind w:left="5040" w:hanging="360"/>
      </w:pPr>
      <w:rPr>
        <w:rFonts w:ascii="Arial" w:hAnsi="Arial" w:hint="default"/>
      </w:rPr>
    </w:lvl>
    <w:lvl w:ilvl="7" w:tplc="3F1A3C20" w:tentative="1">
      <w:start w:val="1"/>
      <w:numFmt w:val="bullet"/>
      <w:lvlText w:val="•"/>
      <w:lvlJc w:val="left"/>
      <w:pPr>
        <w:tabs>
          <w:tab w:val="num" w:pos="5760"/>
        </w:tabs>
        <w:ind w:left="5760" w:hanging="360"/>
      </w:pPr>
      <w:rPr>
        <w:rFonts w:ascii="Arial" w:hAnsi="Arial" w:hint="default"/>
      </w:rPr>
    </w:lvl>
    <w:lvl w:ilvl="8" w:tplc="E7DA2562" w:tentative="1">
      <w:start w:val="1"/>
      <w:numFmt w:val="bullet"/>
      <w:lvlText w:val="•"/>
      <w:lvlJc w:val="left"/>
      <w:pPr>
        <w:tabs>
          <w:tab w:val="num" w:pos="6480"/>
        </w:tabs>
        <w:ind w:left="6480" w:hanging="360"/>
      </w:pPr>
      <w:rPr>
        <w:rFonts w:ascii="Arial" w:hAnsi="Arial" w:hint="default"/>
      </w:rPr>
    </w:lvl>
  </w:abstractNum>
  <w:abstractNum w:abstractNumId="4">
    <w:nsid w:val="4FCD3F1A"/>
    <w:multiLevelType w:val="hybridMultilevel"/>
    <w:tmpl w:val="FE7EEA82"/>
    <w:lvl w:ilvl="0" w:tplc="D98C6452">
      <w:numFmt w:val="bullet"/>
      <w:lvlText w:val="-"/>
      <w:lvlJc w:val="left"/>
      <w:pPr>
        <w:ind w:left="1920" w:hanging="360"/>
      </w:pPr>
      <w:rPr>
        <w:rFonts w:ascii="Arial" w:eastAsia="ＭＳ 明朝" w:hAnsi="Arial" w:cs="Courier New"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nsid w:val="56F8358F"/>
    <w:multiLevelType w:val="hybridMultilevel"/>
    <w:tmpl w:val="DA2203FC"/>
    <w:lvl w:ilvl="0" w:tplc="553C2EDC">
      <w:start w:val="1"/>
      <w:numFmt w:val="bullet"/>
      <w:lvlText w:val="•"/>
      <w:lvlJc w:val="left"/>
      <w:pPr>
        <w:tabs>
          <w:tab w:val="num" w:pos="720"/>
        </w:tabs>
        <w:ind w:left="720" w:hanging="360"/>
      </w:pPr>
      <w:rPr>
        <w:rFonts w:ascii="Arial" w:hAnsi="Arial" w:hint="default"/>
      </w:rPr>
    </w:lvl>
    <w:lvl w:ilvl="1" w:tplc="0B9A924C" w:tentative="1">
      <w:start w:val="1"/>
      <w:numFmt w:val="bullet"/>
      <w:lvlText w:val="•"/>
      <w:lvlJc w:val="left"/>
      <w:pPr>
        <w:tabs>
          <w:tab w:val="num" w:pos="1440"/>
        </w:tabs>
        <w:ind w:left="1440" w:hanging="360"/>
      </w:pPr>
      <w:rPr>
        <w:rFonts w:ascii="Arial" w:hAnsi="Arial" w:hint="default"/>
      </w:rPr>
    </w:lvl>
    <w:lvl w:ilvl="2" w:tplc="12C6A060" w:tentative="1">
      <w:start w:val="1"/>
      <w:numFmt w:val="bullet"/>
      <w:lvlText w:val="•"/>
      <w:lvlJc w:val="left"/>
      <w:pPr>
        <w:tabs>
          <w:tab w:val="num" w:pos="2160"/>
        </w:tabs>
        <w:ind w:left="2160" w:hanging="360"/>
      </w:pPr>
      <w:rPr>
        <w:rFonts w:ascii="Arial" w:hAnsi="Arial" w:hint="default"/>
      </w:rPr>
    </w:lvl>
    <w:lvl w:ilvl="3" w:tplc="F72E3926" w:tentative="1">
      <w:start w:val="1"/>
      <w:numFmt w:val="bullet"/>
      <w:lvlText w:val="•"/>
      <w:lvlJc w:val="left"/>
      <w:pPr>
        <w:tabs>
          <w:tab w:val="num" w:pos="2880"/>
        </w:tabs>
        <w:ind w:left="2880" w:hanging="360"/>
      </w:pPr>
      <w:rPr>
        <w:rFonts w:ascii="Arial" w:hAnsi="Arial" w:hint="default"/>
      </w:rPr>
    </w:lvl>
    <w:lvl w:ilvl="4" w:tplc="E04C4B8A" w:tentative="1">
      <w:start w:val="1"/>
      <w:numFmt w:val="bullet"/>
      <w:lvlText w:val="•"/>
      <w:lvlJc w:val="left"/>
      <w:pPr>
        <w:tabs>
          <w:tab w:val="num" w:pos="3600"/>
        </w:tabs>
        <w:ind w:left="3600" w:hanging="360"/>
      </w:pPr>
      <w:rPr>
        <w:rFonts w:ascii="Arial" w:hAnsi="Arial" w:hint="default"/>
      </w:rPr>
    </w:lvl>
    <w:lvl w:ilvl="5" w:tplc="6366D3C0" w:tentative="1">
      <w:start w:val="1"/>
      <w:numFmt w:val="bullet"/>
      <w:lvlText w:val="•"/>
      <w:lvlJc w:val="left"/>
      <w:pPr>
        <w:tabs>
          <w:tab w:val="num" w:pos="4320"/>
        </w:tabs>
        <w:ind w:left="4320" w:hanging="360"/>
      </w:pPr>
      <w:rPr>
        <w:rFonts w:ascii="Arial" w:hAnsi="Arial" w:hint="default"/>
      </w:rPr>
    </w:lvl>
    <w:lvl w:ilvl="6" w:tplc="E87EBF8E" w:tentative="1">
      <w:start w:val="1"/>
      <w:numFmt w:val="bullet"/>
      <w:lvlText w:val="•"/>
      <w:lvlJc w:val="left"/>
      <w:pPr>
        <w:tabs>
          <w:tab w:val="num" w:pos="5040"/>
        </w:tabs>
        <w:ind w:left="5040" w:hanging="360"/>
      </w:pPr>
      <w:rPr>
        <w:rFonts w:ascii="Arial" w:hAnsi="Arial" w:hint="default"/>
      </w:rPr>
    </w:lvl>
    <w:lvl w:ilvl="7" w:tplc="62328C64" w:tentative="1">
      <w:start w:val="1"/>
      <w:numFmt w:val="bullet"/>
      <w:lvlText w:val="•"/>
      <w:lvlJc w:val="left"/>
      <w:pPr>
        <w:tabs>
          <w:tab w:val="num" w:pos="5760"/>
        </w:tabs>
        <w:ind w:left="5760" w:hanging="360"/>
      </w:pPr>
      <w:rPr>
        <w:rFonts w:ascii="Arial" w:hAnsi="Arial" w:hint="default"/>
      </w:rPr>
    </w:lvl>
    <w:lvl w:ilvl="8" w:tplc="52C6FF4E" w:tentative="1">
      <w:start w:val="1"/>
      <w:numFmt w:val="bullet"/>
      <w:lvlText w:val="•"/>
      <w:lvlJc w:val="left"/>
      <w:pPr>
        <w:tabs>
          <w:tab w:val="num" w:pos="6480"/>
        </w:tabs>
        <w:ind w:left="6480" w:hanging="360"/>
      </w:pPr>
      <w:rPr>
        <w:rFonts w:ascii="Arial" w:hAnsi="Arial" w:hint="default"/>
      </w:rPr>
    </w:lvl>
  </w:abstractNum>
  <w:abstractNum w:abstractNumId="6">
    <w:nsid w:val="6F6A7CAF"/>
    <w:multiLevelType w:val="hybridMultilevel"/>
    <w:tmpl w:val="41D61E8C"/>
    <w:lvl w:ilvl="0" w:tplc="2318B6CC">
      <w:start w:val="1"/>
      <w:numFmt w:val="bullet"/>
      <w:lvlText w:val="•"/>
      <w:lvlJc w:val="left"/>
      <w:pPr>
        <w:tabs>
          <w:tab w:val="num" w:pos="720"/>
        </w:tabs>
        <w:ind w:left="720" w:hanging="360"/>
      </w:pPr>
      <w:rPr>
        <w:rFonts w:ascii="Arial" w:hAnsi="Arial" w:hint="default"/>
      </w:rPr>
    </w:lvl>
    <w:lvl w:ilvl="1" w:tplc="3F9CA6D0" w:tentative="1">
      <w:start w:val="1"/>
      <w:numFmt w:val="bullet"/>
      <w:lvlText w:val="•"/>
      <w:lvlJc w:val="left"/>
      <w:pPr>
        <w:tabs>
          <w:tab w:val="num" w:pos="1440"/>
        </w:tabs>
        <w:ind w:left="1440" w:hanging="360"/>
      </w:pPr>
      <w:rPr>
        <w:rFonts w:ascii="Arial" w:hAnsi="Arial" w:hint="default"/>
      </w:rPr>
    </w:lvl>
    <w:lvl w:ilvl="2" w:tplc="F57C4CF6" w:tentative="1">
      <w:start w:val="1"/>
      <w:numFmt w:val="bullet"/>
      <w:lvlText w:val="•"/>
      <w:lvlJc w:val="left"/>
      <w:pPr>
        <w:tabs>
          <w:tab w:val="num" w:pos="2160"/>
        </w:tabs>
        <w:ind w:left="2160" w:hanging="360"/>
      </w:pPr>
      <w:rPr>
        <w:rFonts w:ascii="Arial" w:hAnsi="Arial" w:hint="default"/>
      </w:rPr>
    </w:lvl>
    <w:lvl w:ilvl="3" w:tplc="05641444" w:tentative="1">
      <w:start w:val="1"/>
      <w:numFmt w:val="bullet"/>
      <w:lvlText w:val="•"/>
      <w:lvlJc w:val="left"/>
      <w:pPr>
        <w:tabs>
          <w:tab w:val="num" w:pos="2880"/>
        </w:tabs>
        <w:ind w:left="2880" w:hanging="360"/>
      </w:pPr>
      <w:rPr>
        <w:rFonts w:ascii="Arial" w:hAnsi="Arial" w:hint="default"/>
      </w:rPr>
    </w:lvl>
    <w:lvl w:ilvl="4" w:tplc="F690895C" w:tentative="1">
      <w:start w:val="1"/>
      <w:numFmt w:val="bullet"/>
      <w:lvlText w:val="•"/>
      <w:lvlJc w:val="left"/>
      <w:pPr>
        <w:tabs>
          <w:tab w:val="num" w:pos="3600"/>
        </w:tabs>
        <w:ind w:left="3600" w:hanging="360"/>
      </w:pPr>
      <w:rPr>
        <w:rFonts w:ascii="Arial" w:hAnsi="Arial" w:hint="default"/>
      </w:rPr>
    </w:lvl>
    <w:lvl w:ilvl="5" w:tplc="EE585D7C" w:tentative="1">
      <w:start w:val="1"/>
      <w:numFmt w:val="bullet"/>
      <w:lvlText w:val="•"/>
      <w:lvlJc w:val="left"/>
      <w:pPr>
        <w:tabs>
          <w:tab w:val="num" w:pos="4320"/>
        </w:tabs>
        <w:ind w:left="4320" w:hanging="360"/>
      </w:pPr>
      <w:rPr>
        <w:rFonts w:ascii="Arial" w:hAnsi="Arial" w:hint="default"/>
      </w:rPr>
    </w:lvl>
    <w:lvl w:ilvl="6" w:tplc="C9BE0DDE" w:tentative="1">
      <w:start w:val="1"/>
      <w:numFmt w:val="bullet"/>
      <w:lvlText w:val="•"/>
      <w:lvlJc w:val="left"/>
      <w:pPr>
        <w:tabs>
          <w:tab w:val="num" w:pos="5040"/>
        </w:tabs>
        <w:ind w:left="5040" w:hanging="360"/>
      </w:pPr>
      <w:rPr>
        <w:rFonts w:ascii="Arial" w:hAnsi="Arial" w:hint="default"/>
      </w:rPr>
    </w:lvl>
    <w:lvl w:ilvl="7" w:tplc="482A0AD2" w:tentative="1">
      <w:start w:val="1"/>
      <w:numFmt w:val="bullet"/>
      <w:lvlText w:val="•"/>
      <w:lvlJc w:val="left"/>
      <w:pPr>
        <w:tabs>
          <w:tab w:val="num" w:pos="5760"/>
        </w:tabs>
        <w:ind w:left="5760" w:hanging="360"/>
      </w:pPr>
      <w:rPr>
        <w:rFonts w:ascii="Arial" w:hAnsi="Arial" w:hint="default"/>
      </w:rPr>
    </w:lvl>
    <w:lvl w:ilvl="8" w:tplc="5B7C22C6" w:tentative="1">
      <w:start w:val="1"/>
      <w:numFmt w:val="bullet"/>
      <w:lvlText w:val="•"/>
      <w:lvlJc w:val="left"/>
      <w:pPr>
        <w:tabs>
          <w:tab w:val="num" w:pos="6480"/>
        </w:tabs>
        <w:ind w:left="6480" w:hanging="360"/>
      </w:pPr>
      <w:rPr>
        <w:rFonts w:ascii="Arial" w:hAnsi="Arial" w:hint="default"/>
      </w:rPr>
    </w:lvl>
  </w:abstractNum>
  <w:abstractNum w:abstractNumId="7">
    <w:nsid w:val="74A23669"/>
    <w:multiLevelType w:val="hybridMultilevel"/>
    <w:tmpl w:val="1AF44ADC"/>
    <w:lvl w:ilvl="0" w:tplc="301E6C8C">
      <w:start w:val="1"/>
      <w:numFmt w:val="bullet"/>
      <w:lvlText w:val="•"/>
      <w:lvlJc w:val="left"/>
      <w:pPr>
        <w:tabs>
          <w:tab w:val="num" w:pos="720"/>
        </w:tabs>
        <w:ind w:left="720" w:hanging="360"/>
      </w:pPr>
      <w:rPr>
        <w:rFonts w:ascii="Arial" w:hAnsi="Arial" w:hint="default"/>
      </w:rPr>
    </w:lvl>
    <w:lvl w:ilvl="1" w:tplc="D5A474EE" w:tentative="1">
      <w:start w:val="1"/>
      <w:numFmt w:val="bullet"/>
      <w:lvlText w:val="•"/>
      <w:lvlJc w:val="left"/>
      <w:pPr>
        <w:tabs>
          <w:tab w:val="num" w:pos="1440"/>
        </w:tabs>
        <w:ind w:left="1440" w:hanging="360"/>
      </w:pPr>
      <w:rPr>
        <w:rFonts w:ascii="Arial" w:hAnsi="Arial" w:hint="default"/>
      </w:rPr>
    </w:lvl>
    <w:lvl w:ilvl="2" w:tplc="4456EF6C" w:tentative="1">
      <w:start w:val="1"/>
      <w:numFmt w:val="bullet"/>
      <w:lvlText w:val="•"/>
      <w:lvlJc w:val="left"/>
      <w:pPr>
        <w:tabs>
          <w:tab w:val="num" w:pos="2160"/>
        </w:tabs>
        <w:ind w:left="2160" w:hanging="360"/>
      </w:pPr>
      <w:rPr>
        <w:rFonts w:ascii="Arial" w:hAnsi="Arial" w:hint="default"/>
      </w:rPr>
    </w:lvl>
    <w:lvl w:ilvl="3" w:tplc="AEF8D1D6" w:tentative="1">
      <w:start w:val="1"/>
      <w:numFmt w:val="bullet"/>
      <w:lvlText w:val="•"/>
      <w:lvlJc w:val="left"/>
      <w:pPr>
        <w:tabs>
          <w:tab w:val="num" w:pos="2880"/>
        </w:tabs>
        <w:ind w:left="2880" w:hanging="360"/>
      </w:pPr>
      <w:rPr>
        <w:rFonts w:ascii="Arial" w:hAnsi="Arial" w:hint="default"/>
      </w:rPr>
    </w:lvl>
    <w:lvl w:ilvl="4" w:tplc="BD96CF9C" w:tentative="1">
      <w:start w:val="1"/>
      <w:numFmt w:val="bullet"/>
      <w:lvlText w:val="•"/>
      <w:lvlJc w:val="left"/>
      <w:pPr>
        <w:tabs>
          <w:tab w:val="num" w:pos="3600"/>
        </w:tabs>
        <w:ind w:left="3600" w:hanging="360"/>
      </w:pPr>
      <w:rPr>
        <w:rFonts w:ascii="Arial" w:hAnsi="Arial" w:hint="default"/>
      </w:rPr>
    </w:lvl>
    <w:lvl w:ilvl="5" w:tplc="4F06074A" w:tentative="1">
      <w:start w:val="1"/>
      <w:numFmt w:val="bullet"/>
      <w:lvlText w:val="•"/>
      <w:lvlJc w:val="left"/>
      <w:pPr>
        <w:tabs>
          <w:tab w:val="num" w:pos="4320"/>
        </w:tabs>
        <w:ind w:left="4320" w:hanging="360"/>
      </w:pPr>
      <w:rPr>
        <w:rFonts w:ascii="Arial" w:hAnsi="Arial" w:hint="default"/>
      </w:rPr>
    </w:lvl>
    <w:lvl w:ilvl="6" w:tplc="F6CEC058" w:tentative="1">
      <w:start w:val="1"/>
      <w:numFmt w:val="bullet"/>
      <w:lvlText w:val="•"/>
      <w:lvlJc w:val="left"/>
      <w:pPr>
        <w:tabs>
          <w:tab w:val="num" w:pos="5040"/>
        </w:tabs>
        <w:ind w:left="5040" w:hanging="360"/>
      </w:pPr>
      <w:rPr>
        <w:rFonts w:ascii="Arial" w:hAnsi="Arial" w:hint="default"/>
      </w:rPr>
    </w:lvl>
    <w:lvl w:ilvl="7" w:tplc="81BED058" w:tentative="1">
      <w:start w:val="1"/>
      <w:numFmt w:val="bullet"/>
      <w:lvlText w:val="•"/>
      <w:lvlJc w:val="left"/>
      <w:pPr>
        <w:tabs>
          <w:tab w:val="num" w:pos="5760"/>
        </w:tabs>
        <w:ind w:left="5760" w:hanging="360"/>
      </w:pPr>
      <w:rPr>
        <w:rFonts w:ascii="Arial" w:hAnsi="Arial" w:hint="default"/>
      </w:rPr>
    </w:lvl>
    <w:lvl w:ilvl="8" w:tplc="55E6C3AA" w:tentative="1">
      <w:start w:val="1"/>
      <w:numFmt w:val="bullet"/>
      <w:lvlText w:val="•"/>
      <w:lvlJc w:val="left"/>
      <w:pPr>
        <w:tabs>
          <w:tab w:val="num" w:pos="6480"/>
        </w:tabs>
        <w:ind w:left="6480" w:hanging="360"/>
      </w:pPr>
      <w:rPr>
        <w:rFonts w:ascii="Arial" w:hAnsi="Arial" w:hint="default"/>
      </w:rPr>
    </w:lvl>
  </w:abstractNum>
  <w:abstractNum w:abstractNumId="8">
    <w:nsid w:val="7C3A13E4"/>
    <w:multiLevelType w:val="hybridMultilevel"/>
    <w:tmpl w:val="7BA84D46"/>
    <w:lvl w:ilvl="0" w:tplc="E15C43EA">
      <w:start w:val="1"/>
      <w:numFmt w:val="bullet"/>
      <w:lvlText w:val="•"/>
      <w:lvlJc w:val="left"/>
      <w:pPr>
        <w:tabs>
          <w:tab w:val="num" w:pos="720"/>
        </w:tabs>
        <w:ind w:left="720" w:hanging="360"/>
      </w:pPr>
      <w:rPr>
        <w:rFonts w:ascii="Arial" w:hAnsi="Arial" w:hint="default"/>
      </w:rPr>
    </w:lvl>
    <w:lvl w:ilvl="1" w:tplc="CEF62DC0" w:tentative="1">
      <w:start w:val="1"/>
      <w:numFmt w:val="bullet"/>
      <w:lvlText w:val="•"/>
      <w:lvlJc w:val="left"/>
      <w:pPr>
        <w:tabs>
          <w:tab w:val="num" w:pos="1440"/>
        </w:tabs>
        <w:ind w:left="1440" w:hanging="360"/>
      </w:pPr>
      <w:rPr>
        <w:rFonts w:ascii="Arial" w:hAnsi="Arial" w:hint="default"/>
      </w:rPr>
    </w:lvl>
    <w:lvl w:ilvl="2" w:tplc="75B07AC6" w:tentative="1">
      <w:start w:val="1"/>
      <w:numFmt w:val="bullet"/>
      <w:lvlText w:val="•"/>
      <w:lvlJc w:val="left"/>
      <w:pPr>
        <w:tabs>
          <w:tab w:val="num" w:pos="2160"/>
        </w:tabs>
        <w:ind w:left="2160" w:hanging="360"/>
      </w:pPr>
      <w:rPr>
        <w:rFonts w:ascii="Arial" w:hAnsi="Arial" w:hint="default"/>
      </w:rPr>
    </w:lvl>
    <w:lvl w:ilvl="3" w:tplc="6E68F152" w:tentative="1">
      <w:start w:val="1"/>
      <w:numFmt w:val="bullet"/>
      <w:lvlText w:val="•"/>
      <w:lvlJc w:val="left"/>
      <w:pPr>
        <w:tabs>
          <w:tab w:val="num" w:pos="2880"/>
        </w:tabs>
        <w:ind w:left="2880" w:hanging="360"/>
      </w:pPr>
      <w:rPr>
        <w:rFonts w:ascii="Arial" w:hAnsi="Arial" w:hint="default"/>
      </w:rPr>
    </w:lvl>
    <w:lvl w:ilvl="4" w:tplc="78F4B050" w:tentative="1">
      <w:start w:val="1"/>
      <w:numFmt w:val="bullet"/>
      <w:lvlText w:val="•"/>
      <w:lvlJc w:val="left"/>
      <w:pPr>
        <w:tabs>
          <w:tab w:val="num" w:pos="3600"/>
        </w:tabs>
        <w:ind w:left="3600" w:hanging="360"/>
      </w:pPr>
      <w:rPr>
        <w:rFonts w:ascii="Arial" w:hAnsi="Arial" w:hint="default"/>
      </w:rPr>
    </w:lvl>
    <w:lvl w:ilvl="5" w:tplc="748CC182" w:tentative="1">
      <w:start w:val="1"/>
      <w:numFmt w:val="bullet"/>
      <w:lvlText w:val="•"/>
      <w:lvlJc w:val="left"/>
      <w:pPr>
        <w:tabs>
          <w:tab w:val="num" w:pos="4320"/>
        </w:tabs>
        <w:ind w:left="4320" w:hanging="360"/>
      </w:pPr>
      <w:rPr>
        <w:rFonts w:ascii="Arial" w:hAnsi="Arial" w:hint="default"/>
      </w:rPr>
    </w:lvl>
    <w:lvl w:ilvl="6" w:tplc="0FC0A1A6" w:tentative="1">
      <w:start w:val="1"/>
      <w:numFmt w:val="bullet"/>
      <w:lvlText w:val="•"/>
      <w:lvlJc w:val="left"/>
      <w:pPr>
        <w:tabs>
          <w:tab w:val="num" w:pos="5040"/>
        </w:tabs>
        <w:ind w:left="5040" w:hanging="360"/>
      </w:pPr>
      <w:rPr>
        <w:rFonts w:ascii="Arial" w:hAnsi="Arial" w:hint="default"/>
      </w:rPr>
    </w:lvl>
    <w:lvl w:ilvl="7" w:tplc="E89420E0" w:tentative="1">
      <w:start w:val="1"/>
      <w:numFmt w:val="bullet"/>
      <w:lvlText w:val="•"/>
      <w:lvlJc w:val="left"/>
      <w:pPr>
        <w:tabs>
          <w:tab w:val="num" w:pos="5760"/>
        </w:tabs>
        <w:ind w:left="5760" w:hanging="360"/>
      </w:pPr>
      <w:rPr>
        <w:rFonts w:ascii="Arial" w:hAnsi="Arial" w:hint="default"/>
      </w:rPr>
    </w:lvl>
    <w:lvl w:ilvl="8" w:tplc="B86235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8"/>
  </w:num>
  <w:num w:numId="4">
    <w:abstractNumId w:val="5"/>
  </w:num>
  <w:num w:numId="5">
    <w:abstractNumId w:val="7"/>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isplayBackgroundShape/>
  <w:embedSystemFonts/>
  <w:defaultTabStop w:val="708"/>
  <w:hyphenationZone w:val="283"/>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FA"/>
    <w:rsid w:val="00000509"/>
    <w:rsid w:val="00012C1C"/>
    <w:rsid w:val="00033769"/>
    <w:rsid w:val="00035CB3"/>
    <w:rsid w:val="0004426F"/>
    <w:rsid w:val="000459DE"/>
    <w:rsid w:val="000551B7"/>
    <w:rsid w:val="0006189C"/>
    <w:rsid w:val="000707C9"/>
    <w:rsid w:val="000834EB"/>
    <w:rsid w:val="00097A47"/>
    <w:rsid w:val="000A0A8F"/>
    <w:rsid w:val="000C01A8"/>
    <w:rsid w:val="000C696C"/>
    <w:rsid w:val="000D2046"/>
    <w:rsid w:val="000F18E1"/>
    <w:rsid w:val="000F1C59"/>
    <w:rsid w:val="001027A1"/>
    <w:rsid w:val="00106C74"/>
    <w:rsid w:val="001155B7"/>
    <w:rsid w:val="00115BDE"/>
    <w:rsid w:val="00123E08"/>
    <w:rsid w:val="001453E3"/>
    <w:rsid w:val="00147671"/>
    <w:rsid w:val="001509F5"/>
    <w:rsid w:val="00150A8C"/>
    <w:rsid w:val="00175E51"/>
    <w:rsid w:val="001A04D2"/>
    <w:rsid w:val="001A308C"/>
    <w:rsid w:val="001A5840"/>
    <w:rsid w:val="001B2C87"/>
    <w:rsid w:val="001C24BB"/>
    <w:rsid w:val="001C25A6"/>
    <w:rsid w:val="001C3BEF"/>
    <w:rsid w:val="001C4A73"/>
    <w:rsid w:val="001F1AA1"/>
    <w:rsid w:val="001F530F"/>
    <w:rsid w:val="00203677"/>
    <w:rsid w:val="00206675"/>
    <w:rsid w:val="00206EDF"/>
    <w:rsid w:val="00222574"/>
    <w:rsid w:val="00232776"/>
    <w:rsid w:val="00242F62"/>
    <w:rsid w:val="00245289"/>
    <w:rsid w:val="00251983"/>
    <w:rsid w:val="002524DE"/>
    <w:rsid w:val="00256117"/>
    <w:rsid w:val="002568A0"/>
    <w:rsid w:val="0026353E"/>
    <w:rsid w:val="0027531C"/>
    <w:rsid w:val="002A1A31"/>
    <w:rsid w:val="002A3B82"/>
    <w:rsid w:val="002C5760"/>
    <w:rsid w:val="002D0AD7"/>
    <w:rsid w:val="002D524E"/>
    <w:rsid w:val="002D557D"/>
    <w:rsid w:val="002E063A"/>
    <w:rsid w:val="002E33D2"/>
    <w:rsid w:val="002F00D3"/>
    <w:rsid w:val="002F137B"/>
    <w:rsid w:val="002F149E"/>
    <w:rsid w:val="002F1C42"/>
    <w:rsid w:val="002F3A18"/>
    <w:rsid w:val="002F4DE0"/>
    <w:rsid w:val="002F7A3D"/>
    <w:rsid w:val="00306140"/>
    <w:rsid w:val="00307803"/>
    <w:rsid w:val="0032004D"/>
    <w:rsid w:val="003516B8"/>
    <w:rsid w:val="00352D01"/>
    <w:rsid w:val="00364AA2"/>
    <w:rsid w:val="00366E26"/>
    <w:rsid w:val="00370C19"/>
    <w:rsid w:val="003A198E"/>
    <w:rsid w:val="003A1C6C"/>
    <w:rsid w:val="003B0AC5"/>
    <w:rsid w:val="003C179C"/>
    <w:rsid w:val="003D08D0"/>
    <w:rsid w:val="003D563C"/>
    <w:rsid w:val="003E2CF7"/>
    <w:rsid w:val="003F7C87"/>
    <w:rsid w:val="00407959"/>
    <w:rsid w:val="00410226"/>
    <w:rsid w:val="00423CBA"/>
    <w:rsid w:val="00427802"/>
    <w:rsid w:val="004340BD"/>
    <w:rsid w:val="004608B4"/>
    <w:rsid w:val="00463F34"/>
    <w:rsid w:val="00480EA6"/>
    <w:rsid w:val="00482563"/>
    <w:rsid w:val="00487144"/>
    <w:rsid w:val="00492EA4"/>
    <w:rsid w:val="004A068B"/>
    <w:rsid w:val="004B0812"/>
    <w:rsid w:val="004C1062"/>
    <w:rsid w:val="004C3410"/>
    <w:rsid w:val="004C409E"/>
    <w:rsid w:val="004C5EA1"/>
    <w:rsid w:val="004D068F"/>
    <w:rsid w:val="004D1B52"/>
    <w:rsid w:val="004D66A6"/>
    <w:rsid w:val="004D75C7"/>
    <w:rsid w:val="00506995"/>
    <w:rsid w:val="00523DF5"/>
    <w:rsid w:val="00526BFC"/>
    <w:rsid w:val="005322D2"/>
    <w:rsid w:val="005549FA"/>
    <w:rsid w:val="0056030F"/>
    <w:rsid w:val="005616DE"/>
    <w:rsid w:val="00561B4F"/>
    <w:rsid w:val="00562477"/>
    <w:rsid w:val="00572C37"/>
    <w:rsid w:val="00574DA8"/>
    <w:rsid w:val="005856F1"/>
    <w:rsid w:val="00585A24"/>
    <w:rsid w:val="00586C9C"/>
    <w:rsid w:val="00586CCE"/>
    <w:rsid w:val="00595045"/>
    <w:rsid w:val="005C432C"/>
    <w:rsid w:val="005C7E7C"/>
    <w:rsid w:val="005D5761"/>
    <w:rsid w:val="005D64D9"/>
    <w:rsid w:val="005D7B87"/>
    <w:rsid w:val="005E389F"/>
    <w:rsid w:val="005E3B8E"/>
    <w:rsid w:val="005E4C17"/>
    <w:rsid w:val="005E4DF7"/>
    <w:rsid w:val="00601ECE"/>
    <w:rsid w:val="00604768"/>
    <w:rsid w:val="00685AC1"/>
    <w:rsid w:val="0069551F"/>
    <w:rsid w:val="006A5D79"/>
    <w:rsid w:val="006B0444"/>
    <w:rsid w:val="006C194E"/>
    <w:rsid w:val="006D11DE"/>
    <w:rsid w:val="006D4A87"/>
    <w:rsid w:val="006D519B"/>
    <w:rsid w:val="006E6039"/>
    <w:rsid w:val="006E6323"/>
    <w:rsid w:val="006E6DA1"/>
    <w:rsid w:val="006F0A3A"/>
    <w:rsid w:val="006F0E9F"/>
    <w:rsid w:val="0070331B"/>
    <w:rsid w:val="00716C76"/>
    <w:rsid w:val="007245B2"/>
    <w:rsid w:val="00732FA9"/>
    <w:rsid w:val="00747133"/>
    <w:rsid w:val="00747EE7"/>
    <w:rsid w:val="00757185"/>
    <w:rsid w:val="00773F83"/>
    <w:rsid w:val="00780A0E"/>
    <w:rsid w:val="00785C10"/>
    <w:rsid w:val="00786EB7"/>
    <w:rsid w:val="00791A89"/>
    <w:rsid w:val="007928A5"/>
    <w:rsid w:val="007B42EE"/>
    <w:rsid w:val="007B60F5"/>
    <w:rsid w:val="00801B8A"/>
    <w:rsid w:val="00806390"/>
    <w:rsid w:val="008362DE"/>
    <w:rsid w:val="00856AFD"/>
    <w:rsid w:val="00860668"/>
    <w:rsid w:val="00861032"/>
    <w:rsid w:val="008678F7"/>
    <w:rsid w:val="008719F7"/>
    <w:rsid w:val="00884AF7"/>
    <w:rsid w:val="00890DA8"/>
    <w:rsid w:val="008D1E6B"/>
    <w:rsid w:val="008E4CE2"/>
    <w:rsid w:val="008F487A"/>
    <w:rsid w:val="008F7352"/>
    <w:rsid w:val="009362FF"/>
    <w:rsid w:val="00942A98"/>
    <w:rsid w:val="009530FD"/>
    <w:rsid w:val="00955261"/>
    <w:rsid w:val="00961520"/>
    <w:rsid w:val="00966446"/>
    <w:rsid w:val="00972CC0"/>
    <w:rsid w:val="00976613"/>
    <w:rsid w:val="009864D3"/>
    <w:rsid w:val="0098791D"/>
    <w:rsid w:val="00993624"/>
    <w:rsid w:val="00996816"/>
    <w:rsid w:val="009D18A9"/>
    <w:rsid w:val="009F1B9F"/>
    <w:rsid w:val="00A178E9"/>
    <w:rsid w:val="00A27E65"/>
    <w:rsid w:val="00A43061"/>
    <w:rsid w:val="00A50600"/>
    <w:rsid w:val="00A83EB1"/>
    <w:rsid w:val="00AA3745"/>
    <w:rsid w:val="00AC1C0D"/>
    <w:rsid w:val="00AD42F3"/>
    <w:rsid w:val="00AF2B69"/>
    <w:rsid w:val="00AF2CA6"/>
    <w:rsid w:val="00B0749D"/>
    <w:rsid w:val="00B233A7"/>
    <w:rsid w:val="00B276B8"/>
    <w:rsid w:val="00B34240"/>
    <w:rsid w:val="00B6487E"/>
    <w:rsid w:val="00B846A7"/>
    <w:rsid w:val="00BA1A1B"/>
    <w:rsid w:val="00BA6E7B"/>
    <w:rsid w:val="00BB1C53"/>
    <w:rsid w:val="00BB4AC5"/>
    <w:rsid w:val="00BB79A6"/>
    <w:rsid w:val="00BD374B"/>
    <w:rsid w:val="00BD54F6"/>
    <w:rsid w:val="00BE45FA"/>
    <w:rsid w:val="00BF04B5"/>
    <w:rsid w:val="00BF4C4D"/>
    <w:rsid w:val="00BF66C3"/>
    <w:rsid w:val="00C0563F"/>
    <w:rsid w:val="00C20E1B"/>
    <w:rsid w:val="00C2150C"/>
    <w:rsid w:val="00C27058"/>
    <w:rsid w:val="00C2798E"/>
    <w:rsid w:val="00C427D0"/>
    <w:rsid w:val="00C51739"/>
    <w:rsid w:val="00C55DAE"/>
    <w:rsid w:val="00C62922"/>
    <w:rsid w:val="00C64AB0"/>
    <w:rsid w:val="00C7174D"/>
    <w:rsid w:val="00C81889"/>
    <w:rsid w:val="00C93B06"/>
    <w:rsid w:val="00C94359"/>
    <w:rsid w:val="00CA57BB"/>
    <w:rsid w:val="00CB671A"/>
    <w:rsid w:val="00CC2266"/>
    <w:rsid w:val="00CC7AE1"/>
    <w:rsid w:val="00CD438C"/>
    <w:rsid w:val="00CE70C1"/>
    <w:rsid w:val="00CF500C"/>
    <w:rsid w:val="00CF74C1"/>
    <w:rsid w:val="00D05021"/>
    <w:rsid w:val="00D05ECB"/>
    <w:rsid w:val="00D15B8D"/>
    <w:rsid w:val="00D166E9"/>
    <w:rsid w:val="00D44693"/>
    <w:rsid w:val="00D44832"/>
    <w:rsid w:val="00D601B9"/>
    <w:rsid w:val="00DA029C"/>
    <w:rsid w:val="00DA09B4"/>
    <w:rsid w:val="00DB22D5"/>
    <w:rsid w:val="00DC20B4"/>
    <w:rsid w:val="00E00A6F"/>
    <w:rsid w:val="00E05CF7"/>
    <w:rsid w:val="00E121BA"/>
    <w:rsid w:val="00E20DA9"/>
    <w:rsid w:val="00E228A9"/>
    <w:rsid w:val="00E25947"/>
    <w:rsid w:val="00E31E8C"/>
    <w:rsid w:val="00E375C5"/>
    <w:rsid w:val="00E40B69"/>
    <w:rsid w:val="00E5010D"/>
    <w:rsid w:val="00E7405A"/>
    <w:rsid w:val="00E779E8"/>
    <w:rsid w:val="00E826ED"/>
    <w:rsid w:val="00E82B6D"/>
    <w:rsid w:val="00E876FB"/>
    <w:rsid w:val="00E90A70"/>
    <w:rsid w:val="00EB1628"/>
    <w:rsid w:val="00EB392C"/>
    <w:rsid w:val="00EB7F07"/>
    <w:rsid w:val="00EC3532"/>
    <w:rsid w:val="00EC684A"/>
    <w:rsid w:val="00ED1C87"/>
    <w:rsid w:val="00ED5A64"/>
    <w:rsid w:val="00EE62C8"/>
    <w:rsid w:val="00EF2FE8"/>
    <w:rsid w:val="00EF3F33"/>
    <w:rsid w:val="00F0055A"/>
    <w:rsid w:val="00F15E4E"/>
    <w:rsid w:val="00F2544A"/>
    <w:rsid w:val="00F33730"/>
    <w:rsid w:val="00F41424"/>
    <w:rsid w:val="00F4315E"/>
    <w:rsid w:val="00F53B8E"/>
    <w:rsid w:val="00F60560"/>
    <w:rsid w:val="00F652CD"/>
    <w:rsid w:val="00F663A1"/>
    <w:rsid w:val="00F66E8A"/>
    <w:rsid w:val="00F76D14"/>
    <w:rsid w:val="00F91DFF"/>
    <w:rsid w:val="00FB5432"/>
    <w:rsid w:val="00FB7020"/>
    <w:rsid w:val="00FC67B6"/>
    <w:rsid w:val="00FF50F9"/>
    <w:rsid w:val="00FF63FF"/>
  </w:rsids>
  <m:mathPr>
    <m:mathFont m:val="Cambria Math"/>
    <m:brkBin m:val="before"/>
    <m:brkBinSub m:val="--"/>
    <m:smallFrac/>
    <m:dispDef/>
    <m:lMargin m:val="0"/>
    <m:rMargin m:val="0"/>
    <m:defJc m:val="centerGroup"/>
    <m:wrapRight/>
    <m:intLim m:val="subSup"/>
    <m:naryLim m:val="subSup"/>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58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sz w:val="24"/>
        <w:szCs w:val="24"/>
        <w:lang w:val="it-IT" w:eastAsia="it-IT"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D05ECB"/>
    <w:rPr>
      <w:rFonts w:ascii="Cambria" w:eastAsia="ＭＳ 明朝" w:hAnsi="Cambri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5FA"/>
    <w:pPr>
      <w:tabs>
        <w:tab w:val="center" w:pos="4819"/>
        <w:tab w:val="right" w:pos="9638"/>
      </w:tabs>
    </w:pPr>
  </w:style>
  <w:style w:type="character" w:customStyle="1" w:styleId="IntestazioneCarattere">
    <w:name w:val="Intestazione Carattere"/>
    <w:link w:val="Intestazione"/>
    <w:uiPriority w:val="99"/>
    <w:rsid w:val="00BE45FA"/>
    <w:rPr>
      <w:rFonts w:cs="Times New Roman"/>
      <w:bCs/>
      <w:color w:val="auto"/>
      <w:sz w:val="22"/>
      <w:szCs w:val="22"/>
    </w:rPr>
  </w:style>
  <w:style w:type="paragraph" w:styleId="Pidipagina">
    <w:name w:val="footer"/>
    <w:basedOn w:val="Normale"/>
    <w:link w:val="PidipaginaCarattere"/>
    <w:uiPriority w:val="99"/>
    <w:unhideWhenUsed/>
    <w:rsid w:val="00BE45FA"/>
    <w:pPr>
      <w:tabs>
        <w:tab w:val="center" w:pos="4819"/>
        <w:tab w:val="right" w:pos="9638"/>
      </w:tabs>
    </w:pPr>
  </w:style>
  <w:style w:type="character" w:customStyle="1" w:styleId="PidipaginaCarattere">
    <w:name w:val="Piè di pagina Carattere"/>
    <w:link w:val="Pidipagina"/>
    <w:uiPriority w:val="99"/>
    <w:rsid w:val="00BE45FA"/>
    <w:rPr>
      <w:rFonts w:cs="Times New Roman"/>
      <w:bCs/>
      <w:color w:val="auto"/>
      <w:sz w:val="22"/>
      <w:szCs w:val="22"/>
    </w:rPr>
  </w:style>
  <w:style w:type="paragraph" w:styleId="Testofumetto">
    <w:name w:val="Balloon Text"/>
    <w:basedOn w:val="Normale"/>
    <w:link w:val="TestofumettoCarattere"/>
    <w:uiPriority w:val="99"/>
    <w:semiHidden/>
    <w:unhideWhenUsed/>
    <w:rsid w:val="00BE45FA"/>
    <w:rPr>
      <w:rFonts w:ascii="Lucida Grande" w:hAnsi="Lucida Grande" w:cs="Lucida Grande"/>
      <w:sz w:val="18"/>
      <w:szCs w:val="18"/>
    </w:rPr>
  </w:style>
  <w:style w:type="character" w:customStyle="1" w:styleId="TestofumettoCarattere">
    <w:name w:val="Testo fumetto Carattere"/>
    <w:link w:val="Testofumetto"/>
    <w:uiPriority w:val="99"/>
    <w:semiHidden/>
    <w:rsid w:val="00BE45FA"/>
    <w:rPr>
      <w:rFonts w:ascii="Lucida Grande" w:hAnsi="Lucida Grande" w:cs="Lucida Grande"/>
      <w:bCs/>
      <w:color w:val="auto"/>
      <w:sz w:val="18"/>
      <w:szCs w:val="18"/>
    </w:rPr>
  </w:style>
  <w:style w:type="paragraph" w:styleId="Paragrafoelenco">
    <w:name w:val="List Paragraph"/>
    <w:basedOn w:val="Normale"/>
    <w:uiPriority w:val="34"/>
    <w:qFormat/>
    <w:rsid w:val="003D08D0"/>
    <w:pPr>
      <w:ind w:left="720"/>
      <w:contextualSpacing/>
    </w:pPr>
  </w:style>
  <w:style w:type="character" w:styleId="Collegamentoipertestuale">
    <w:name w:val="Hyperlink"/>
    <w:basedOn w:val="Carpredefinitoparagrafo"/>
    <w:uiPriority w:val="99"/>
    <w:unhideWhenUsed/>
    <w:rsid w:val="00B34240"/>
    <w:rPr>
      <w:color w:val="0000FF" w:themeColor="hyperlink"/>
      <w:u w:val="single"/>
    </w:rPr>
  </w:style>
  <w:style w:type="paragraph" w:styleId="Corpotesto">
    <w:name w:val="Body Text"/>
    <w:link w:val="CorpotestoCarattere"/>
    <w:qFormat/>
    <w:rsid w:val="006F0A3A"/>
    <w:pPr>
      <w:tabs>
        <w:tab w:val="left" w:pos="283"/>
        <w:tab w:val="left" w:pos="567"/>
        <w:tab w:val="left" w:pos="850"/>
        <w:tab w:val="left" w:pos="1134"/>
      </w:tabs>
      <w:spacing w:after="180" w:line="250" w:lineRule="atLeast"/>
    </w:pPr>
    <w:rPr>
      <w:rFonts w:eastAsia="Times New Roman"/>
      <w:kern w:val="20"/>
      <w:sz w:val="18"/>
      <w:lang w:val="en-GB" w:eastAsia="da-DK"/>
    </w:rPr>
  </w:style>
  <w:style w:type="character" w:customStyle="1" w:styleId="CorpotestoCarattere">
    <w:name w:val="Corpo testo Carattere"/>
    <w:basedOn w:val="Carpredefinitoparagrafo"/>
    <w:link w:val="Corpotesto"/>
    <w:rsid w:val="006F0A3A"/>
    <w:rPr>
      <w:rFonts w:eastAsia="Times New Roman"/>
      <w:kern w:val="20"/>
      <w:sz w:val="18"/>
      <w:szCs w:val="24"/>
      <w:lang w:val="en-GB" w:eastAsia="da-DK"/>
    </w:rPr>
  </w:style>
  <w:style w:type="paragraph" w:styleId="NormaleWeb">
    <w:name w:val="Normal (Web)"/>
    <w:basedOn w:val="Normale"/>
    <w:uiPriority w:val="99"/>
    <w:rsid w:val="000D2046"/>
    <w:pPr>
      <w:spacing w:beforeLines="1" w:afterLines="1"/>
    </w:pPr>
    <w:rPr>
      <w:rFonts w:ascii="Times" w:eastAsia="MS Mincho" w:hAnsi="Times"/>
      <w:sz w:val="20"/>
      <w:szCs w:val="20"/>
      <w:lang w:eastAsia="it-IT"/>
    </w:rPr>
  </w:style>
  <w:style w:type="paragraph" w:styleId="Mappadocumento">
    <w:name w:val="Document Map"/>
    <w:basedOn w:val="Normale"/>
    <w:link w:val="MappadocumentoCarattere"/>
    <w:semiHidden/>
    <w:unhideWhenUsed/>
    <w:rsid w:val="00366E26"/>
    <w:rPr>
      <w:rFonts w:ascii="Times New Roman" w:hAnsi="Times New Roman"/>
    </w:rPr>
  </w:style>
  <w:style w:type="character" w:customStyle="1" w:styleId="MappadocumentoCarattere">
    <w:name w:val="Mappa documento Carattere"/>
    <w:basedOn w:val="Carpredefinitoparagrafo"/>
    <w:link w:val="Mappadocumento"/>
    <w:semiHidden/>
    <w:rsid w:val="00366E26"/>
    <w:rPr>
      <w:rFonts w:ascii="Times New Roman" w:eastAsia="ＭＳ 明朝"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134">
      <w:bodyDiv w:val="1"/>
      <w:marLeft w:val="0"/>
      <w:marRight w:val="0"/>
      <w:marTop w:val="0"/>
      <w:marBottom w:val="0"/>
      <w:divBdr>
        <w:top w:val="none" w:sz="0" w:space="0" w:color="auto"/>
        <w:left w:val="none" w:sz="0" w:space="0" w:color="auto"/>
        <w:bottom w:val="none" w:sz="0" w:space="0" w:color="auto"/>
        <w:right w:val="none" w:sz="0" w:space="0" w:color="auto"/>
      </w:divBdr>
      <w:divsChild>
        <w:div w:id="1896113163">
          <w:marLeft w:val="0"/>
          <w:marRight w:val="0"/>
          <w:marTop w:val="0"/>
          <w:marBottom w:val="0"/>
          <w:divBdr>
            <w:top w:val="none" w:sz="0" w:space="0" w:color="auto"/>
            <w:left w:val="none" w:sz="0" w:space="0" w:color="auto"/>
            <w:bottom w:val="none" w:sz="0" w:space="0" w:color="auto"/>
            <w:right w:val="none" w:sz="0" w:space="0" w:color="auto"/>
          </w:divBdr>
        </w:div>
        <w:div w:id="237516340">
          <w:marLeft w:val="0"/>
          <w:marRight w:val="0"/>
          <w:marTop w:val="0"/>
          <w:marBottom w:val="0"/>
          <w:divBdr>
            <w:top w:val="none" w:sz="0" w:space="0" w:color="auto"/>
            <w:left w:val="none" w:sz="0" w:space="0" w:color="auto"/>
            <w:bottom w:val="none" w:sz="0" w:space="0" w:color="auto"/>
            <w:right w:val="none" w:sz="0" w:space="0" w:color="auto"/>
          </w:divBdr>
        </w:div>
        <w:div w:id="47268567">
          <w:marLeft w:val="0"/>
          <w:marRight w:val="0"/>
          <w:marTop w:val="0"/>
          <w:marBottom w:val="0"/>
          <w:divBdr>
            <w:top w:val="none" w:sz="0" w:space="0" w:color="auto"/>
            <w:left w:val="none" w:sz="0" w:space="0" w:color="auto"/>
            <w:bottom w:val="none" w:sz="0" w:space="0" w:color="auto"/>
            <w:right w:val="none" w:sz="0" w:space="0" w:color="auto"/>
          </w:divBdr>
        </w:div>
        <w:div w:id="1420520022">
          <w:marLeft w:val="0"/>
          <w:marRight w:val="0"/>
          <w:marTop w:val="0"/>
          <w:marBottom w:val="0"/>
          <w:divBdr>
            <w:top w:val="none" w:sz="0" w:space="0" w:color="auto"/>
            <w:left w:val="none" w:sz="0" w:space="0" w:color="auto"/>
            <w:bottom w:val="none" w:sz="0" w:space="0" w:color="auto"/>
            <w:right w:val="none" w:sz="0" w:space="0" w:color="auto"/>
          </w:divBdr>
        </w:div>
      </w:divsChild>
    </w:div>
    <w:div w:id="198207273">
      <w:bodyDiv w:val="1"/>
      <w:marLeft w:val="0"/>
      <w:marRight w:val="0"/>
      <w:marTop w:val="0"/>
      <w:marBottom w:val="0"/>
      <w:divBdr>
        <w:top w:val="none" w:sz="0" w:space="0" w:color="auto"/>
        <w:left w:val="none" w:sz="0" w:space="0" w:color="auto"/>
        <w:bottom w:val="none" w:sz="0" w:space="0" w:color="auto"/>
        <w:right w:val="none" w:sz="0" w:space="0" w:color="auto"/>
      </w:divBdr>
      <w:divsChild>
        <w:div w:id="467943162">
          <w:marLeft w:val="0"/>
          <w:marRight w:val="0"/>
          <w:marTop w:val="0"/>
          <w:marBottom w:val="0"/>
          <w:divBdr>
            <w:top w:val="none" w:sz="0" w:space="0" w:color="auto"/>
            <w:left w:val="none" w:sz="0" w:space="0" w:color="auto"/>
            <w:bottom w:val="none" w:sz="0" w:space="0" w:color="auto"/>
            <w:right w:val="none" w:sz="0" w:space="0" w:color="auto"/>
          </w:divBdr>
        </w:div>
        <w:div w:id="561066618">
          <w:marLeft w:val="0"/>
          <w:marRight w:val="0"/>
          <w:marTop w:val="0"/>
          <w:marBottom w:val="0"/>
          <w:divBdr>
            <w:top w:val="none" w:sz="0" w:space="0" w:color="auto"/>
            <w:left w:val="none" w:sz="0" w:space="0" w:color="auto"/>
            <w:bottom w:val="none" w:sz="0" w:space="0" w:color="auto"/>
            <w:right w:val="none" w:sz="0" w:space="0" w:color="auto"/>
          </w:divBdr>
        </w:div>
        <w:div w:id="2112970539">
          <w:marLeft w:val="0"/>
          <w:marRight w:val="0"/>
          <w:marTop w:val="0"/>
          <w:marBottom w:val="0"/>
          <w:divBdr>
            <w:top w:val="none" w:sz="0" w:space="0" w:color="auto"/>
            <w:left w:val="none" w:sz="0" w:space="0" w:color="auto"/>
            <w:bottom w:val="none" w:sz="0" w:space="0" w:color="auto"/>
            <w:right w:val="none" w:sz="0" w:space="0" w:color="auto"/>
          </w:divBdr>
        </w:div>
      </w:divsChild>
    </w:div>
    <w:div w:id="505168045">
      <w:bodyDiv w:val="1"/>
      <w:marLeft w:val="0"/>
      <w:marRight w:val="0"/>
      <w:marTop w:val="0"/>
      <w:marBottom w:val="0"/>
      <w:divBdr>
        <w:top w:val="none" w:sz="0" w:space="0" w:color="auto"/>
        <w:left w:val="none" w:sz="0" w:space="0" w:color="auto"/>
        <w:bottom w:val="none" w:sz="0" w:space="0" w:color="auto"/>
        <w:right w:val="none" w:sz="0" w:space="0" w:color="auto"/>
      </w:divBdr>
      <w:divsChild>
        <w:div w:id="87629069">
          <w:marLeft w:val="0"/>
          <w:marRight w:val="0"/>
          <w:marTop w:val="0"/>
          <w:marBottom w:val="0"/>
          <w:divBdr>
            <w:top w:val="none" w:sz="0" w:space="0" w:color="auto"/>
            <w:left w:val="none" w:sz="0" w:space="0" w:color="auto"/>
            <w:bottom w:val="none" w:sz="0" w:space="0" w:color="auto"/>
            <w:right w:val="none" w:sz="0" w:space="0" w:color="auto"/>
          </w:divBdr>
          <w:divsChild>
            <w:div w:id="458110987">
              <w:marLeft w:val="0"/>
              <w:marRight w:val="0"/>
              <w:marTop w:val="0"/>
              <w:marBottom w:val="0"/>
              <w:divBdr>
                <w:top w:val="none" w:sz="0" w:space="0" w:color="auto"/>
                <w:left w:val="none" w:sz="0" w:space="0" w:color="auto"/>
                <w:bottom w:val="none" w:sz="0" w:space="0" w:color="auto"/>
                <w:right w:val="none" w:sz="0" w:space="0" w:color="auto"/>
              </w:divBdr>
              <w:divsChild>
                <w:div w:id="93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6443">
      <w:bodyDiv w:val="1"/>
      <w:marLeft w:val="0"/>
      <w:marRight w:val="0"/>
      <w:marTop w:val="0"/>
      <w:marBottom w:val="0"/>
      <w:divBdr>
        <w:top w:val="none" w:sz="0" w:space="0" w:color="auto"/>
        <w:left w:val="none" w:sz="0" w:space="0" w:color="auto"/>
        <w:bottom w:val="none" w:sz="0" w:space="0" w:color="auto"/>
        <w:right w:val="none" w:sz="0" w:space="0" w:color="auto"/>
      </w:divBdr>
      <w:divsChild>
        <w:div w:id="344332158">
          <w:marLeft w:val="0"/>
          <w:marRight w:val="0"/>
          <w:marTop w:val="0"/>
          <w:marBottom w:val="0"/>
          <w:divBdr>
            <w:top w:val="none" w:sz="0" w:space="0" w:color="auto"/>
            <w:left w:val="none" w:sz="0" w:space="0" w:color="auto"/>
            <w:bottom w:val="none" w:sz="0" w:space="0" w:color="auto"/>
            <w:right w:val="none" w:sz="0" w:space="0" w:color="auto"/>
          </w:divBdr>
          <w:divsChild>
            <w:div w:id="445152912">
              <w:marLeft w:val="0"/>
              <w:marRight w:val="0"/>
              <w:marTop w:val="0"/>
              <w:marBottom w:val="0"/>
              <w:divBdr>
                <w:top w:val="none" w:sz="0" w:space="0" w:color="auto"/>
                <w:left w:val="none" w:sz="0" w:space="0" w:color="auto"/>
                <w:bottom w:val="none" w:sz="0" w:space="0" w:color="auto"/>
                <w:right w:val="none" w:sz="0" w:space="0" w:color="auto"/>
              </w:divBdr>
              <w:divsChild>
                <w:div w:id="1924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3FCB-C737-DE45-A3FF-D519BD14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992</Words>
  <Characters>5659</Characters>
  <Application>Microsoft Macintosh Word</Application>
  <DocSecurity>0</DocSecurity>
  <Lines>47</Lines>
  <Paragraphs>13</Paragraphs>
  <ScaleCrop>false</ScaleCrop>
  <HeadingPairs>
    <vt:vector size="4" baseType="variant">
      <vt:variant>
        <vt:lpstr>Titolo</vt:lpstr>
      </vt:variant>
      <vt:variant>
        <vt:i4>1</vt:i4>
      </vt:variant>
      <vt:variant>
        <vt:lpstr>Headings</vt:lpstr>
      </vt:variant>
      <vt:variant>
        <vt:i4>10</vt:i4>
      </vt:variant>
    </vt:vector>
  </HeadingPairs>
  <TitlesOfParts>
    <vt:vector size="11" baseType="lpstr">
      <vt:lpstr/>
      <vt:lpstr/>
      <vt:lpstr/>
      <vt:lpstr/>
      <vt:lpstr/>
      <vt:lpstr/>
      <vt:lpstr/>
      <vt:lpstr/>
      <vt:lpstr/>
      <vt:lpstr/>
      <vt:lpstr>COMUNICATO STAMPA</vt:lpstr>
    </vt:vector>
  </TitlesOfParts>
  <Company>Proforma srl</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warhol</dc:creator>
  <cp:keywords/>
  <dc:description/>
  <cp:lastModifiedBy>Utente di Microsoft Office</cp:lastModifiedBy>
  <cp:revision>12</cp:revision>
  <cp:lastPrinted>2016-11-18T11:54:00Z</cp:lastPrinted>
  <dcterms:created xsi:type="dcterms:W3CDTF">2016-11-21T13:58:00Z</dcterms:created>
  <dcterms:modified xsi:type="dcterms:W3CDTF">2016-11-21T16:55:00Z</dcterms:modified>
</cp:coreProperties>
</file>