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F1C5" w14:textId="4E40592E" w:rsidR="009F1B9F" w:rsidRDefault="009F1B9F" w:rsidP="00F91DFF">
      <w:pPr>
        <w:rPr>
          <w:rFonts w:ascii="Arial" w:hAnsi="Arial" w:cs="Arial"/>
          <w:sz w:val="22"/>
          <w:szCs w:val="22"/>
        </w:rPr>
      </w:pPr>
    </w:p>
    <w:p w14:paraId="05AEF63E" w14:textId="77777777" w:rsidR="00F91DFF" w:rsidRDefault="00F91DFF" w:rsidP="00F91D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296B36" w14:textId="77777777" w:rsidR="00F91DFF" w:rsidRPr="00F91DFF" w:rsidRDefault="00F91DFF" w:rsidP="00F91DFF">
      <w:pPr>
        <w:rPr>
          <w:rFonts w:ascii="Arial" w:hAnsi="Arial" w:cs="Arial"/>
          <w:sz w:val="22"/>
          <w:szCs w:val="22"/>
        </w:rPr>
      </w:pPr>
    </w:p>
    <w:p w14:paraId="20221B86" w14:textId="25B825C4" w:rsidR="007B60F5" w:rsidRPr="00F91DFF" w:rsidRDefault="007B60F5" w:rsidP="00F91DFF">
      <w:pPr>
        <w:outlineLvl w:val="0"/>
        <w:rPr>
          <w:rFonts w:ascii="Arial" w:hAnsi="Arial" w:cs="Arial"/>
          <w:sz w:val="22"/>
          <w:szCs w:val="22"/>
        </w:rPr>
      </w:pPr>
    </w:p>
    <w:p w14:paraId="74543B44" w14:textId="73270E07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7D95001D" w14:textId="530D608D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58326626" w14:textId="4FCE2696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717E3127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11309005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0F11C432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37A0645E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1F373873" w14:textId="64343695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421ED8DB" w14:textId="77777777" w:rsidR="00773F83" w:rsidRDefault="00773F83" w:rsidP="00F91DFF">
      <w:pPr>
        <w:tabs>
          <w:tab w:val="left" w:pos="1560"/>
        </w:tabs>
        <w:rPr>
          <w:rFonts w:ascii="Arial" w:hAnsi="Arial" w:cs="Arial"/>
          <w:b/>
          <w:color w:val="800000"/>
          <w:sz w:val="32"/>
          <w:szCs w:val="32"/>
        </w:rPr>
      </w:pPr>
    </w:p>
    <w:p w14:paraId="56071A36" w14:textId="77777777" w:rsidR="00B34240" w:rsidRDefault="00773F83" w:rsidP="00175E51">
      <w:pPr>
        <w:tabs>
          <w:tab w:val="left" w:pos="1560"/>
        </w:tabs>
        <w:rPr>
          <w:rFonts w:ascii="Arial" w:hAnsi="Arial" w:cs="Arial"/>
          <w:b/>
          <w:color w:val="C00000"/>
          <w:sz w:val="32"/>
          <w:szCs w:val="32"/>
        </w:rPr>
      </w:pPr>
      <w:r w:rsidRPr="00955261">
        <w:rPr>
          <w:rFonts w:ascii="Arial" w:hAnsi="Arial" w:cs="Arial"/>
          <w:b/>
          <w:color w:val="C00000"/>
          <w:sz w:val="32"/>
          <w:szCs w:val="32"/>
        </w:rPr>
        <w:t xml:space="preserve">Il progetto </w:t>
      </w:r>
    </w:p>
    <w:p w14:paraId="57F58CD7" w14:textId="3BF5004F" w:rsidR="00773F83" w:rsidRPr="000E4ED0" w:rsidRDefault="00773F83" w:rsidP="00175E51">
      <w:pPr>
        <w:tabs>
          <w:tab w:val="left" w:pos="1560"/>
        </w:tabs>
        <w:rPr>
          <w:rFonts w:ascii="Arial" w:hAnsi="Arial" w:cs="Arial"/>
          <w:b/>
          <w:color w:val="800000"/>
          <w:sz w:val="32"/>
          <w:szCs w:val="32"/>
        </w:rPr>
      </w:pPr>
      <w:r w:rsidRPr="00955261">
        <w:rPr>
          <w:rFonts w:ascii="Arial" w:hAnsi="Arial" w:cs="Arial"/>
          <w:b/>
          <w:color w:val="C00000"/>
          <w:sz w:val="32"/>
          <w:szCs w:val="32"/>
        </w:rPr>
        <w:t>“La salute: un bene da difendere, un diritto da promuovere”</w:t>
      </w:r>
    </w:p>
    <w:p w14:paraId="0228E9AD" w14:textId="77777777" w:rsidR="00773F83" w:rsidRPr="00CA57BB" w:rsidRDefault="00773F83" w:rsidP="00773F83">
      <w:pPr>
        <w:tabs>
          <w:tab w:val="left" w:pos="1560"/>
        </w:tabs>
        <w:jc w:val="both"/>
        <w:rPr>
          <w:rFonts w:ascii="Arial" w:hAnsi="Arial" w:cs="Arial"/>
          <w:b/>
          <w:color w:val="365F91"/>
          <w:sz w:val="28"/>
          <w:szCs w:val="28"/>
        </w:rPr>
      </w:pPr>
    </w:p>
    <w:p w14:paraId="769955F4" w14:textId="785F1966" w:rsidR="00773F83" w:rsidRDefault="00773F83" w:rsidP="00773F83">
      <w:pPr>
        <w:tabs>
          <w:tab w:val="left" w:pos="1560"/>
        </w:tabs>
        <w:jc w:val="both"/>
        <w:rPr>
          <w:rFonts w:ascii="Arial" w:hAnsi="Arial" w:cs="Arial"/>
          <w:b/>
          <w:sz w:val="22"/>
        </w:rPr>
      </w:pPr>
      <w:r w:rsidRPr="000E4ED0">
        <w:rPr>
          <w:rFonts w:ascii="Arial" w:hAnsi="Arial" w:cs="Arial"/>
          <w:sz w:val="22"/>
        </w:rPr>
        <w:t>“</w:t>
      </w:r>
      <w:r w:rsidRPr="000E4ED0">
        <w:rPr>
          <w:rFonts w:ascii="Arial" w:hAnsi="Arial" w:cs="Arial"/>
          <w:b/>
          <w:bCs/>
          <w:sz w:val="22"/>
        </w:rPr>
        <w:t>La Salute:</w:t>
      </w:r>
      <w:r w:rsidR="00C27058">
        <w:rPr>
          <w:rFonts w:ascii="Arial" w:hAnsi="Arial" w:cs="Arial"/>
          <w:b/>
          <w:bCs/>
          <w:sz w:val="22"/>
        </w:rPr>
        <w:t xml:space="preserve"> </w:t>
      </w:r>
      <w:r w:rsidRPr="000E4ED0">
        <w:rPr>
          <w:rFonts w:ascii="Arial" w:hAnsi="Arial" w:cs="Arial"/>
          <w:b/>
          <w:bCs/>
          <w:sz w:val="22"/>
        </w:rPr>
        <w:t xml:space="preserve">un bene da difendere, un diritto da promuovere” </w:t>
      </w:r>
      <w:r w:rsidRPr="000E4ED0">
        <w:rPr>
          <w:rFonts w:ascii="Arial" w:hAnsi="Arial" w:cs="Arial"/>
          <w:bCs/>
          <w:sz w:val="22"/>
        </w:rPr>
        <w:t xml:space="preserve">è un progetto </w:t>
      </w:r>
      <w:r>
        <w:rPr>
          <w:rFonts w:ascii="Arial" w:hAnsi="Arial" w:cs="Arial"/>
          <w:bCs/>
          <w:sz w:val="22"/>
        </w:rPr>
        <w:t xml:space="preserve">nato nel 2014 su iniziativa di </w:t>
      </w:r>
      <w:r w:rsidRPr="000E4ED0">
        <w:rPr>
          <w:rFonts w:ascii="Arial" w:hAnsi="Arial" w:cs="Arial"/>
          <w:bCs/>
          <w:sz w:val="22"/>
        </w:rPr>
        <w:t xml:space="preserve">Salute Donna </w:t>
      </w:r>
      <w:proofErr w:type="spellStart"/>
      <w:r w:rsidRPr="000E4ED0">
        <w:rPr>
          <w:rFonts w:ascii="Arial" w:hAnsi="Arial" w:cs="Arial"/>
          <w:bCs/>
          <w:sz w:val="22"/>
        </w:rPr>
        <w:t>onlus</w:t>
      </w:r>
      <w:proofErr w:type="spellEnd"/>
      <w:r w:rsidRPr="000E4ED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allo scopo di </w:t>
      </w:r>
      <w:r w:rsidRPr="006C72C3">
        <w:rPr>
          <w:rFonts w:ascii="Arial" w:hAnsi="Arial" w:cs="Arial"/>
          <w:b/>
          <w:sz w:val="22"/>
        </w:rPr>
        <w:t>contribuire al miglioramento dell’assistenza e cura dei pazienti oncologici, caratterizzate da ritardi e gravi disparità</w:t>
      </w:r>
      <w:r>
        <w:rPr>
          <w:rFonts w:ascii="Arial" w:hAnsi="Arial" w:cs="Arial"/>
          <w:b/>
          <w:sz w:val="22"/>
        </w:rPr>
        <w:t xml:space="preserve"> a livello regionale</w:t>
      </w:r>
      <w:r w:rsidRPr="006C72C3">
        <w:rPr>
          <w:rFonts w:ascii="Arial" w:hAnsi="Arial" w:cs="Arial"/>
          <w:b/>
          <w:sz w:val="22"/>
        </w:rPr>
        <w:t xml:space="preserve">. </w:t>
      </w:r>
    </w:p>
    <w:p w14:paraId="7383761D" w14:textId="77777777" w:rsidR="00773F83" w:rsidRDefault="00773F83" w:rsidP="00773F83">
      <w:pPr>
        <w:tabs>
          <w:tab w:val="left" w:pos="1560"/>
        </w:tabs>
        <w:jc w:val="both"/>
        <w:rPr>
          <w:rFonts w:ascii="Arial" w:hAnsi="Arial" w:cs="Arial"/>
          <w:b/>
          <w:sz w:val="22"/>
        </w:rPr>
      </w:pPr>
    </w:p>
    <w:p w14:paraId="15572CDA" w14:textId="77777777" w:rsidR="00773F83" w:rsidRDefault="00773F83" w:rsidP="00773F83">
      <w:pPr>
        <w:tabs>
          <w:tab w:val="left" w:pos="1560"/>
        </w:tabs>
        <w:spacing w:after="6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Gli attori del progetto sono:</w:t>
      </w:r>
    </w:p>
    <w:p w14:paraId="4C60537A" w14:textId="77777777" w:rsidR="00773F83" w:rsidRPr="00A73DE2" w:rsidRDefault="00773F83" w:rsidP="00955261">
      <w:pPr>
        <w:pStyle w:val="Paragrafoelenco"/>
        <w:numPr>
          <w:ilvl w:val="0"/>
          <w:numId w:val="9"/>
        </w:numPr>
        <w:tabs>
          <w:tab w:val="left" w:pos="1560"/>
        </w:tabs>
        <w:spacing w:after="6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A73DE2">
        <w:rPr>
          <w:rFonts w:ascii="Arial" w:hAnsi="Arial" w:cs="Arial"/>
          <w:b/>
          <w:sz w:val="22"/>
        </w:rPr>
        <w:t>13 Associazioni pazienti promotrici</w:t>
      </w:r>
      <w:r w:rsidRPr="00A73DE2">
        <w:rPr>
          <w:rFonts w:ascii="Arial" w:hAnsi="Arial" w:cs="Arial"/>
          <w:sz w:val="22"/>
        </w:rPr>
        <w:t xml:space="preserve"> impegnate nella tutela dei diritti dei pazienti oncologici ed ematologici</w:t>
      </w:r>
      <w:r>
        <w:rPr>
          <w:rFonts w:ascii="Arial" w:hAnsi="Arial" w:cs="Arial"/>
          <w:sz w:val="22"/>
        </w:rPr>
        <w:t>;</w:t>
      </w:r>
    </w:p>
    <w:p w14:paraId="266F5693" w14:textId="77777777" w:rsidR="00773F83" w:rsidRPr="00B34240" w:rsidRDefault="00773F83" w:rsidP="00955261">
      <w:pPr>
        <w:pStyle w:val="Paragrafoelenco"/>
        <w:numPr>
          <w:ilvl w:val="0"/>
          <w:numId w:val="9"/>
        </w:numPr>
        <w:tabs>
          <w:tab w:val="left" w:pos="1560"/>
        </w:tabs>
        <w:spacing w:after="60"/>
        <w:ind w:left="284" w:hanging="284"/>
        <w:contextualSpacing w:val="0"/>
        <w:jc w:val="both"/>
        <w:rPr>
          <w:rFonts w:ascii="Arial" w:hAnsi="Arial" w:cs="Arial"/>
          <w:spacing w:val="-2"/>
          <w:sz w:val="22"/>
        </w:rPr>
      </w:pPr>
      <w:r w:rsidRPr="00B34240">
        <w:rPr>
          <w:rFonts w:ascii="Arial" w:hAnsi="Arial" w:cs="Arial"/>
          <w:spacing w:val="-2"/>
          <w:sz w:val="22"/>
        </w:rPr>
        <w:t xml:space="preserve">una </w:t>
      </w:r>
      <w:r w:rsidRPr="00B34240">
        <w:rPr>
          <w:rFonts w:ascii="Arial" w:hAnsi="Arial" w:cs="Arial"/>
          <w:b/>
          <w:bCs/>
          <w:spacing w:val="-2"/>
          <w:sz w:val="22"/>
        </w:rPr>
        <w:t xml:space="preserve">Commissione tecnico-scientifica, </w:t>
      </w:r>
      <w:r w:rsidRPr="00B34240">
        <w:rPr>
          <w:rFonts w:ascii="Arial" w:hAnsi="Arial" w:cs="Arial"/>
          <w:spacing w:val="-2"/>
          <w:sz w:val="22"/>
        </w:rPr>
        <w:t xml:space="preserve">di cui fanno parte alcune delle migliori competenze nazionali nell’ambito dell’Oncologia, che ha il compito di indicare gli ambiti e le modalità di intervento in un’ottica di ripensamento dell’attuale sistema sanitario per il controllo del cancro nel Paese; </w:t>
      </w:r>
    </w:p>
    <w:p w14:paraId="1859046B" w14:textId="77777777" w:rsidR="00773F83" w:rsidRPr="00C0409B" w:rsidRDefault="00773F83" w:rsidP="00955261">
      <w:pPr>
        <w:pStyle w:val="Paragrafoelenco"/>
        <w:numPr>
          <w:ilvl w:val="0"/>
          <w:numId w:val="9"/>
        </w:numPr>
        <w:tabs>
          <w:tab w:val="left" w:pos="1560"/>
        </w:tabs>
        <w:spacing w:after="6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6B5FF4">
        <w:rPr>
          <w:rFonts w:ascii="Arial" w:hAnsi="Arial" w:cs="Arial"/>
          <w:b/>
          <w:sz w:val="22"/>
        </w:rPr>
        <w:t>l’</w:t>
      </w:r>
      <w:proofErr w:type="spellStart"/>
      <w:r w:rsidRPr="006B5FF4">
        <w:rPr>
          <w:rFonts w:ascii="Arial" w:hAnsi="Arial" w:cs="Arial"/>
          <w:b/>
          <w:sz w:val="22"/>
        </w:rPr>
        <w:t>Intergruppo</w:t>
      </w:r>
      <w:proofErr w:type="spellEnd"/>
      <w:r w:rsidRPr="006B5F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parlamentare </w:t>
      </w:r>
      <w:r w:rsidRPr="006B5FF4">
        <w:rPr>
          <w:rFonts w:ascii="Arial" w:hAnsi="Arial" w:cs="Arial"/>
          <w:b/>
          <w:sz w:val="22"/>
        </w:rPr>
        <w:t>“Insieme per un impegno contro il cancro”</w:t>
      </w:r>
      <w:r>
        <w:rPr>
          <w:rFonts w:ascii="Arial" w:hAnsi="Arial" w:cs="Arial"/>
          <w:sz w:val="22"/>
        </w:rPr>
        <w:t xml:space="preserve"> oggi composto da oltre 70 </w:t>
      </w:r>
      <w:r w:rsidRPr="00C0409B">
        <w:rPr>
          <w:rFonts w:ascii="Arial" w:hAnsi="Arial" w:cs="Arial"/>
          <w:sz w:val="22"/>
        </w:rPr>
        <w:t>parlamentari di tutti gli schieramenti impegnati a promuovere la lotta al cancro come una priorità della politica sanitaria nazionale e a orientare in tal senso la legislazione.</w:t>
      </w:r>
    </w:p>
    <w:p w14:paraId="2A0B4D7F" w14:textId="77777777" w:rsidR="00773F83" w:rsidRDefault="00773F83" w:rsidP="00773F83">
      <w:pPr>
        <w:tabs>
          <w:tab w:val="left" w:pos="1560"/>
        </w:tabs>
        <w:spacing w:after="60"/>
        <w:jc w:val="both"/>
        <w:rPr>
          <w:rFonts w:ascii="Arial" w:hAnsi="Arial" w:cs="Arial"/>
          <w:sz w:val="22"/>
        </w:rPr>
      </w:pPr>
    </w:p>
    <w:p w14:paraId="0EA8C5B3" w14:textId="77777777" w:rsidR="00773F83" w:rsidRPr="00A73DE2" w:rsidRDefault="00773F83" w:rsidP="00773F83">
      <w:pPr>
        <w:tabs>
          <w:tab w:val="left" w:pos="1560"/>
        </w:tabs>
        <w:spacing w:after="60"/>
        <w:jc w:val="both"/>
        <w:outlineLvl w:val="0"/>
        <w:rPr>
          <w:rFonts w:ascii="Arial" w:hAnsi="Arial" w:cs="Arial"/>
          <w:b/>
          <w:sz w:val="22"/>
        </w:rPr>
      </w:pPr>
      <w:r w:rsidRPr="00A73DE2">
        <w:rPr>
          <w:rFonts w:ascii="Arial" w:hAnsi="Arial" w:cs="Arial"/>
          <w:b/>
          <w:sz w:val="22"/>
        </w:rPr>
        <w:t xml:space="preserve">L’attività parlamentare </w:t>
      </w:r>
    </w:p>
    <w:p w14:paraId="7BB51F38" w14:textId="77777777" w:rsidR="00773F83" w:rsidRDefault="00773F83" w:rsidP="00773F83">
      <w:pPr>
        <w:tabs>
          <w:tab w:val="left" w:pos="1560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questa prima parte del 2016 l</w:t>
      </w:r>
      <w:r w:rsidRPr="000E4ED0">
        <w:rPr>
          <w:rFonts w:ascii="Arial" w:hAnsi="Arial" w:cs="Arial"/>
          <w:sz w:val="22"/>
        </w:rPr>
        <w:t>’</w:t>
      </w:r>
      <w:proofErr w:type="spellStart"/>
      <w:r w:rsidRPr="000E4ED0">
        <w:rPr>
          <w:rFonts w:ascii="Arial" w:hAnsi="Arial" w:cs="Arial"/>
          <w:sz w:val="22"/>
        </w:rPr>
        <w:t>Intergruppo</w:t>
      </w:r>
      <w:proofErr w:type="spellEnd"/>
      <w:r w:rsidRPr="000E4ED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sulla base delle richieste delle Associazioni e con il supporto scientifico della Commissione, ha lavorato alla presentazione di atti di indirizzo politico e sindacato ispettivo </w:t>
      </w:r>
      <w:r w:rsidRPr="00D30B4C">
        <w:rPr>
          <w:rFonts w:ascii="Arial" w:hAnsi="Arial" w:cs="Arial"/>
          <w:sz w:val="22"/>
        </w:rPr>
        <w:t>che vanno nella direzione di una migliore presa in carico dei pazienti, di un’uniformità di trattamento a livello nazionale e dell’elaborazione di una strategia per far fronte alle rivoluzioni terapeutiche oncologiche in arrivo. </w:t>
      </w:r>
    </w:p>
    <w:p w14:paraId="6E7B9436" w14:textId="77777777" w:rsidR="00773F83" w:rsidRDefault="00773F83" w:rsidP="00773F83">
      <w:pPr>
        <w:tabs>
          <w:tab w:val="left" w:pos="1560"/>
        </w:tabs>
        <w:spacing w:after="60"/>
        <w:jc w:val="both"/>
        <w:rPr>
          <w:rFonts w:ascii="Arial" w:hAnsi="Arial" w:cs="Arial"/>
          <w:sz w:val="22"/>
        </w:rPr>
      </w:pPr>
    </w:p>
    <w:p w14:paraId="15F1D8FA" w14:textId="77777777" w:rsidR="00773F83" w:rsidRPr="00A73DE2" w:rsidRDefault="00773F83" w:rsidP="00773F83">
      <w:pPr>
        <w:tabs>
          <w:tab w:val="left" w:pos="1560"/>
        </w:tabs>
        <w:spacing w:after="60"/>
        <w:jc w:val="both"/>
        <w:outlineLvl w:val="0"/>
        <w:rPr>
          <w:rFonts w:ascii="Arial" w:hAnsi="Arial" w:cs="Arial"/>
          <w:b/>
          <w:sz w:val="22"/>
        </w:rPr>
      </w:pPr>
      <w:r w:rsidRPr="00A73DE2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isorse informative del progetto</w:t>
      </w:r>
      <w:r w:rsidRPr="00A73DE2">
        <w:rPr>
          <w:rFonts w:ascii="Arial" w:hAnsi="Arial" w:cs="Arial"/>
          <w:b/>
          <w:sz w:val="22"/>
        </w:rPr>
        <w:t xml:space="preserve"> </w:t>
      </w:r>
    </w:p>
    <w:p w14:paraId="7A1D9DF2" w14:textId="0768E57A" w:rsidR="00773F83" w:rsidRPr="00342FD3" w:rsidRDefault="00773F83" w:rsidP="00955261">
      <w:pPr>
        <w:pStyle w:val="Paragrafoelenco"/>
        <w:numPr>
          <w:ilvl w:val="0"/>
          <w:numId w:val="9"/>
        </w:numPr>
        <w:tabs>
          <w:tab w:val="left" w:pos="1560"/>
        </w:tabs>
        <w:spacing w:after="120"/>
        <w:ind w:left="284" w:hanging="284"/>
        <w:contextualSpacing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342FD3">
        <w:rPr>
          <w:rFonts w:ascii="Arial" w:hAnsi="Arial" w:cs="Arial"/>
          <w:bCs/>
          <w:sz w:val="22"/>
        </w:rPr>
        <w:t xml:space="preserve">ito internet </w:t>
      </w:r>
      <w:r w:rsidRPr="00342FD3">
        <w:rPr>
          <w:rFonts w:ascii="Arial" w:hAnsi="Arial" w:cs="Arial"/>
          <w:b/>
          <w:bCs/>
          <w:sz w:val="22"/>
        </w:rPr>
        <w:t>www.salutebenedadifendere.it</w:t>
      </w:r>
      <w:r w:rsidR="00B34240">
        <w:rPr>
          <w:rFonts w:ascii="Arial" w:hAnsi="Arial" w:cs="Arial"/>
          <w:b/>
          <w:bCs/>
          <w:sz w:val="22"/>
        </w:rPr>
        <w:t>,</w:t>
      </w:r>
      <w:r w:rsidRPr="00342FD3">
        <w:rPr>
          <w:rFonts w:ascii="Arial" w:hAnsi="Arial" w:cs="Arial"/>
          <w:bCs/>
          <w:sz w:val="22"/>
        </w:rPr>
        <w:t xml:space="preserve"> dove è possibile trovare maggiori informazioni sul progetto</w:t>
      </w:r>
      <w:r w:rsidR="00B34240">
        <w:rPr>
          <w:rFonts w:ascii="Arial" w:hAnsi="Arial" w:cs="Arial"/>
          <w:bCs/>
          <w:sz w:val="22"/>
        </w:rPr>
        <w:t>.</w:t>
      </w:r>
      <w:r w:rsidRPr="00342FD3">
        <w:rPr>
          <w:rFonts w:ascii="Arial" w:hAnsi="Arial" w:cs="Arial"/>
          <w:bCs/>
          <w:sz w:val="22"/>
        </w:rPr>
        <w:t xml:space="preserve"> </w:t>
      </w:r>
    </w:p>
    <w:p w14:paraId="5D4156C8" w14:textId="2BE1E25F" w:rsidR="00773F83" w:rsidRPr="00342FD3" w:rsidRDefault="00B34240" w:rsidP="00955261">
      <w:pPr>
        <w:pStyle w:val="Paragrafoelenco"/>
        <w:numPr>
          <w:ilvl w:val="0"/>
          <w:numId w:val="9"/>
        </w:numPr>
        <w:tabs>
          <w:tab w:val="left" w:pos="1560"/>
        </w:tabs>
        <w:spacing w:after="60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N</w:t>
      </w:r>
      <w:r w:rsidR="00773F83" w:rsidRPr="00A73DE2">
        <w:rPr>
          <w:rFonts w:ascii="Arial" w:hAnsi="Arial" w:cs="Arial"/>
          <w:b/>
          <w:bCs/>
          <w:sz w:val="22"/>
        </w:rPr>
        <w:t>ewsletter periodica</w:t>
      </w:r>
      <w:r w:rsidR="00773F83" w:rsidRPr="00342FD3">
        <w:rPr>
          <w:rFonts w:ascii="Arial" w:hAnsi="Arial" w:cs="Arial"/>
          <w:bCs/>
          <w:sz w:val="22"/>
        </w:rPr>
        <w:t xml:space="preserve"> </w:t>
      </w:r>
      <w:r w:rsidR="00773F83">
        <w:rPr>
          <w:rFonts w:ascii="Arial" w:hAnsi="Arial" w:cs="Arial"/>
          <w:bCs/>
          <w:sz w:val="22"/>
        </w:rPr>
        <w:t>scaricabile</w:t>
      </w:r>
      <w:r w:rsidR="00773F83" w:rsidRPr="00342FD3">
        <w:rPr>
          <w:rFonts w:ascii="Arial" w:hAnsi="Arial" w:cs="Arial"/>
          <w:bCs/>
          <w:sz w:val="22"/>
        </w:rPr>
        <w:t xml:space="preserve"> sul sito del progetto con le principali notizie in ambito oncologico provenienti dal Governo, dal Parlamento, dalle Regioni e dalla Stampa</w:t>
      </w:r>
      <w:r w:rsidR="00773F83">
        <w:rPr>
          <w:rFonts w:ascii="Arial" w:hAnsi="Arial" w:cs="Arial"/>
          <w:bCs/>
          <w:sz w:val="22"/>
        </w:rPr>
        <w:t>.</w:t>
      </w:r>
    </w:p>
    <w:p w14:paraId="4FAD7B52" w14:textId="6DE86524" w:rsidR="00CC2266" w:rsidRPr="003D08D0" w:rsidRDefault="00CC2266" w:rsidP="00773F83">
      <w:pPr>
        <w:spacing w:after="40"/>
        <w:jc w:val="both"/>
        <w:rPr>
          <w:rFonts w:ascii="Arial" w:hAnsi="Arial" w:cs="Arial"/>
          <w:sz w:val="22"/>
          <w:szCs w:val="22"/>
        </w:rPr>
      </w:pPr>
    </w:p>
    <w:sectPr w:rsidR="00CC2266" w:rsidRPr="003D08D0" w:rsidSect="005322D2">
      <w:headerReference w:type="first" r:id="rId8"/>
      <w:pgSz w:w="11900" w:h="16840"/>
      <w:pgMar w:top="1066" w:right="1021" w:bottom="386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2278" w14:textId="77777777" w:rsidR="00ED1C87" w:rsidRDefault="00ED1C87" w:rsidP="00BE45FA">
      <w:r>
        <w:separator/>
      </w:r>
    </w:p>
  </w:endnote>
  <w:endnote w:type="continuationSeparator" w:id="0">
    <w:p w14:paraId="21B9248B" w14:textId="77777777" w:rsidR="00ED1C87" w:rsidRDefault="00ED1C87" w:rsidP="00B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300F" w14:textId="77777777" w:rsidR="00ED1C87" w:rsidRDefault="00ED1C87" w:rsidP="00BE45FA">
      <w:r>
        <w:separator/>
      </w:r>
    </w:p>
  </w:footnote>
  <w:footnote w:type="continuationSeparator" w:id="0">
    <w:p w14:paraId="7BCAFB34" w14:textId="77777777" w:rsidR="00ED1C87" w:rsidRDefault="00ED1C87" w:rsidP="00BE4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14EB" w14:textId="10D00371" w:rsidR="009530FD" w:rsidRDefault="00C2150C" w:rsidP="007B42E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6A41470" wp14:editId="0830A11B">
          <wp:simplePos x="0" y="0"/>
          <wp:positionH relativeFrom="column">
            <wp:posOffset>-479523</wp:posOffset>
          </wp:positionH>
          <wp:positionV relativeFrom="paragraph">
            <wp:posOffset>-126658</wp:posOffset>
          </wp:positionV>
          <wp:extent cx="7179945" cy="977705"/>
          <wp:effectExtent l="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_a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59"/>
                  <a:stretch/>
                </pic:blipFill>
                <pic:spPr bwMode="auto">
                  <a:xfrm>
                    <a:off x="0" y="0"/>
                    <a:ext cx="7179945" cy="97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D9">
      <w:rPr>
        <w:rFonts w:ascii="Arial" w:hAnsi="Arial" w:cs="Arial"/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62FC3" wp14:editId="1720B0C3">
              <wp:simplePos x="0" y="0"/>
              <wp:positionH relativeFrom="column">
                <wp:posOffset>-558165</wp:posOffset>
              </wp:positionH>
              <wp:positionV relativeFrom="paragraph">
                <wp:posOffset>295128</wp:posOffset>
              </wp:positionV>
              <wp:extent cx="1143635" cy="1464945"/>
              <wp:effectExtent l="0" t="0" r="0" b="8255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635" cy="146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8A94B" w14:textId="77777777" w:rsidR="00C62922" w:rsidRPr="00C62922" w:rsidRDefault="00C62922" w:rsidP="00C62922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 collaborazione con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62FC3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-43.95pt;margin-top:23.25pt;width:90.05pt;height:11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" filled="f" stroked="f">
              <v:textbox>
                <w:txbxContent>
                  <w:p w14:paraId="0B18A94B" w14:textId="77777777" w:rsidR="00C62922" w:rsidRPr="00C62922" w:rsidRDefault="00C62922" w:rsidP="00C62922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922">
                      <w:rPr>
                        <w:rFonts w:ascii="Arial" w:hAnsi="Arial" w:cs="Arial"/>
                        <w:sz w:val="16"/>
                        <w:szCs w:val="16"/>
                      </w:rPr>
                      <w:t>In collaborazione con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42E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BF79" wp14:editId="681DA017">
              <wp:simplePos x="0" y="0"/>
              <wp:positionH relativeFrom="column">
                <wp:posOffset>-465731</wp:posOffset>
              </wp:positionH>
              <wp:positionV relativeFrom="paragraph">
                <wp:posOffset>294005</wp:posOffset>
              </wp:positionV>
              <wp:extent cx="914400" cy="2286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C0812" w14:textId="4D047AC4" w:rsidR="007B42EE" w:rsidRPr="007B42EE" w:rsidRDefault="007B42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B42E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 collaborazio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15BF79" id="Casella di testo 2" o:spid="_x0000_s1027" type="#_x0000_t202" style="position:absolute;margin-left:-36.65pt;margin-top:23.15pt;width:1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" filled="f" stroked="f">
              <v:textbox>
                <w:txbxContent>
                  <w:p w14:paraId="0F3C0812" w14:textId="4D047AC4" w:rsidR="007B42EE" w:rsidRPr="007B42EE" w:rsidRDefault="007B42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B42EE">
                      <w:rPr>
                        <w:rFonts w:ascii="Arial" w:hAnsi="Arial" w:cs="Arial"/>
                        <w:sz w:val="14"/>
                        <w:szCs w:val="14"/>
                      </w:rPr>
                      <w:t>In collaborazio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</w:t>
                    </w:r>
                  </w:p>
                </w:txbxContent>
              </v:textbox>
            </v:shape>
          </w:pict>
        </mc:Fallback>
      </mc:AlternateContent>
    </w:r>
    <w:r w:rsidR="00585A2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2AF6B" wp14:editId="244FBCC4">
          <wp:simplePos x="0" y="0"/>
          <wp:positionH relativeFrom="column">
            <wp:posOffset>-732790</wp:posOffset>
          </wp:positionH>
          <wp:positionV relativeFrom="paragraph">
            <wp:posOffset>826770</wp:posOffset>
          </wp:positionV>
          <wp:extent cx="7573645" cy="1313180"/>
          <wp:effectExtent l="0" t="0" r="0" b="7620"/>
          <wp:wrapNone/>
          <wp:docPr id="1" name="Immagine 1" descr="Macintosh HD:Users:andywarhol:DATI_GIORGIA:SALUTE DONNA:Forum2016:Non in Cartella:CI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ywarhol:DATI_GIORGIA:SALUTE DONNA:Forum2016:Non in Cartella:CI: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5482"/>
    <w:multiLevelType w:val="hybridMultilevel"/>
    <w:tmpl w:val="9FD4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6B3C"/>
    <w:multiLevelType w:val="hybridMultilevel"/>
    <w:tmpl w:val="5908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4AEB"/>
    <w:multiLevelType w:val="hybridMultilevel"/>
    <w:tmpl w:val="DA5E0AF6"/>
    <w:lvl w:ilvl="0" w:tplc="E62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762C02"/>
    <w:multiLevelType w:val="hybridMultilevel"/>
    <w:tmpl w:val="ED9634EA"/>
    <w:lvl w:ilvl="0" w:tplc="5F26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CD3F1A"/>
    <w:multiLevelType w:val="hybridMultilevel"/>
    <w:tmpl w:val="FE7EEA82"/>
    <w:lvl w:ilvl="0" w:tplc="D98C6452">
      <w:numFmt w:val="bullet"/>
      <w:lvlText w:val="-"/>
      <w:lvlJc w:val="left"/>
      <w:pPr>
        <w:ind w:left="1920" w:hanging="360"/>
      </w:pPr>
      <w:rPr>
        <w:rFonts w:ascii="Arial" w:eastAsia="ＭＳ 明朝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6F8358F"/>
    <w:multiLevelType w:val="hybridMultilevel"/>
    <w:tmpl w:val="DA2203FC"/>
    <w:lvl w:ilvl="0" w:tplc="553C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A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6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E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6A7CAF"/>
    <w:multiLevelType w:val="hybridMultilevel"/>
    <w:tmpl w:val="41D61E8C"/>
    <w:lvl w:ilvl="0" w:tplc="2318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8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A23669"/>
    <w:multiLevelType w:val="hybridMultilevel"/>
    <w:tmpl w:val="1AF44ADC"/>
    <w:lvl w:ilvl="0" w:tplc="301E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3A13E4"/>
    <w:multiLevelType w:val="hybridMultilevel"/>
    <w:tmpl w:val="7BA84D46"/>
    <w:lvl w:ilvl="0" w:tplc="E15C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A"/>
    <w:rsid w:val="00000509"/>
    <w:rsid w:val="00033769"/>
    <w:rsid w:val="00035CB3"/>
    <w:rsid w:val="0006189C"/>
    <w:rsid w:val="000707C9"/>
    <w:rsid w:val="000834EB"/>
    <w:rsid w:val="000A0A8F"/>
    <w:rsid w:val="000C01A8"/>
    <w:rsid w:val="00106C74"/>
    <w:rsid w:val="001155B7"/>
    <w:rsid w:val="00115BDE"/>
    <w:rsid w:val="00123E08"/>
    <w:rsid w:val="00147671"/>
    <w:rsid w:val="00150A8C"/>
    <w:rsid w:val="00175E51"/>
    <w:rsid w:val="001A308C"/>
    <w:rsid w:val="001A5840"/>
    <w:rsid w:val="001B2C87"/>
    <w:rsid w:val="001C24BB"/>
    <w:rsid w:val="001C25A6"/>
    <w:rsid w:val="001C3BEF"/>
    <w:rsid w:val="001F1AA1"/>
    <w:rsid w:val="001F530F"/>
    <w:rsid w:val="00203677"/>
    <w:rsid w:val="00206675"/>
    <w:rsid w:val="00222574"/>
    <w:rsid w:val="00242F62"/>
    <w:rsid w:val="00251983"/>
    <w:rsid w:val="002524DE"/>
    <w:rsid w:val="00256117"/>
    <w:rsid w:val="002568A0"/>
    <w:rsid w:val="0027531C"/>
    <w:rsid w:val="002A1A31"/>
    <w:rsid w:val="002A3B82"/>
    <w:rsid w:val="002C5760"/>
    <w:rsid w:val="002D0AD7"/>
    <w:rsid w:val="002D524E"/>
    <w:rsid w:val="002D557D"/>
    <w:rsid w:val="002E063A"/>
    <w:rsid w:val="002E33D2"/>
    <w:rsid w:val="002F137B"/>
    <w:rsid w:val="002F149E"/>
    <w:rsid w:val="002F1C42"/>
    <w:rsid w:val="002F4DE0"/>
    <w:rsid w:val="00306140"/>
    <w:rsid w:val="00307803"/>
    <w:rsid w:val="0032004D"/>
    <w:rsid w:val="00352D01"/>
    <w:rsid w:val="00364AA2"/>
    <w:rsid w:val="003A198E"/>
    <w:rsid w:val="003C179C"/>
    <w:rsid w:val="003D08D0"/>
    <w:rsid w:val="003D563C"/>
    <w:rsid w:val="003E2CF7"/>
    <w:rsid w:val="00407959"/>
    <w:rsid w:val="00410226"/>
    <w:rsid w:val="00423CBA"/>
    <w:rsid w:val="004340BD"/>
    <w:rsid w:val="004608B4"/>
    <w:rsid w:val="00463F34"/>
    <w:rsid w:val="00480EA6"/>
    <w:rsid w:val="00482563"/>
    <w:rsid w:val="00487144"/>
    <w:rsid w:val="004A068B"/>
    <w:rsid w:val="004C1062"/>
    <w:rsid w:val="004C3410"/>
    <w:rsid w:val="004C409E"/>
    <w:rsid w:val="004C5EA1"/>
    <w:rsid w:val="004D068F"/>
    <w:rsid w:val="004D1B52"/>
    <w:rsid w:val="004D66A6"/>
    <w:rsid w:val="004D75C7"/>
    <w:rsid w:val="005322D2"/>
    <w:rsid w:val="005549FA"/>
    <w:rsid w:val="005616DE"/>
    <w:rsid w:val="00561B4F"/>
    <w:rsid w:val="00562477"/>
    <w:rsid w:val="00585A24"/>
    <w:rsid w:val="00586C9C"/>
    <w:rsid w:val="00586CCE"/>
    <w:rsid w:val="005C432C"/>
    <w:rsid w:val="005D64D9"/>
    <w:rsid w:val="005D7B87"/>
    <w:rsid w:val="005E389F"/>
    <w:rsid w:val="005E3B8E"/>
    <w:rsid w:val="005E4C17"/>
    <w:rsid w:val="005E4DF7"/>
    <w:rsid w:val="00601ECE"/>
    <w:rsid w:val="00685AC1"/>
    <w:rsid w:val="0069551F"/>
    <w:rsid w:val="006B0444"/>
    <w:rsid w:val="006C194E"/>
    <w:rsid w:val="006D11DE"/>
    <w:rsid w:val="006D4A87"/>
    <w:rsid w:val="006D519B"/>
    <w:rsid w:val="006E6039"/>
    <w:rsid w:val="006E6323"/>
    <w:rsid w:val="006E6DA1"/>
    <w:rsid w:val="006F0E9F"/>
    <w:rsid w:val="00716C76"/>
    <w:rsid w:val="007245B2"/>
    <w:rsid w:val="00732FA9"/>
    <w:rsid w:val="00747133"/>
    <w:rsid w:val="00747EE7"/>
    <w:rsid w:val="00757185"/>
    <w:rsid w:val="00773F83"/>
    <w:rsid w:val="00780A0E"/>
    <w:rsid w:val="00791A89"/>
    <w:rsid w:val="007B42EE"/>
    <w:rsid w:val="007B60F5"/>
    <w:rsid w:val="00801B8A"/>
    <w:rsid w:val="00806390"/>
    <w:rsid w:val="00860668"/>
    <w:rsid w:val="00861032"/>
    <w:rsid w:val="008678F7"/>
    <w:rsid w:val="008719F7"/>
    <w:rsid w:val="00884AF7"/>
    <w:rsid w:val="008D1E6B"/>
    <w:rsid w:val="008E4CE2"/>
    <w:rsid w:val="008F487A"/>
    <w:rsid w:val="008F7352"/>
    <w:rsid w:val="009362FF"/>
    <w:rsid w:val="009530FD"/>
    <w:rsid w:val="00955261"/>
    <w:rsid w:val="00961520"/>
    <w:rsid w:val="00966446"/>
    <w:rsid w:val="00972CC0"/>
    <w:rsid w:val="00976613"/>
    <w:rsid w:val="009864D3"/>
    <w:rsid w:val="0098791D"/>
    <w:rsid w:val="00996816"/>
    <w:rsid w:val="009D18A9"/>
    <w:rsid w:val="009F1B9F"/>
    <w:rsid w:val="00A178E9"/>
    <w:rsid w:val="00A27E65"/>
    <w:rsid w:val="00A43061"/>
    <w:rsid w:val="00A50600"/>
    <w:rsid w:val="00A83EB1"/>
    <w:rsid w:val="00AA3745"/>
    <w:rsid w:val="00AC1C0D"/>
    <w:rsid w:val="00AD42F3"/>
    <w:rsid w:val="00AF2B69"/>
    <w:rsid w:val="00AF2CA6"/>
    <w:rsid w:val="00B0749D"/>
    <w:rsid w:val="00B276B8"/>
    <w:rsid w:val="00B34240"/>
    <w:rsid w:val="00B6487E"/>
    <w:rsid w:val="00B846A7"/>
    <w:rsid w:val="00BA1A1B"/>
    <w:rsid w:val="00BA6E7B"/>
    <w:rsid w:val="00BB4AC5"/>
    <w:rsid w:val="00BB79A6"/>
    <w:rsid w:val="00BD54F6"/>
    <w:rsid w:val="00BE45FA"/>
    <w:rsid w:val="00BF04B5"/>
    <w:rsid w:val="00C0563F"/>
    <w:rsid w:val="00C20E1B"/>
    <w:rsid w:val="00C2150C"/>
    <w:rsid w:val="00C27058"/>
    <w:rsid w:val="00C2798E"/>
    <w:rsid w:val="00C427D0"/>
    <w:rsid w:val="00C51739"/>
    <w:rsid w:val="00C55DAE"/>
    <w:rsid w:val="00C62922"/>
    <w:rsid w:val="00C64AB0"/>
    <w:rsid w:val="00C81889"/>
    <w:rsid w:val="00C93B06"/>
    <w:rsid w:val="00C94359"/>
    <w:rsid w:val="00CA57BB"/>
    <w:rsid w:val="00CB671A"/>
    <w:rsid w:val="00CC2266"/>
    <w:rsid w:val="00CC7AE1"/>
    <w:rsid w:val="00CE70C1"/>
    <w:rsid w:val="00CF500C"/>
    <w:rsid w:val="00D05ECB"/>
    <w:rsid w:val="00D15B8D"/>
    <w:rsid w:val="00D601B9"/>
    <w:rsid w:val="00DA029C"/>
    <w:rsid w:val="00DA09B4"/>
    <w:rsid w:val="00DB22D5"/>
    <w:rsid w:val="00DC20B4"/>
    <w:rsid w:val="00E00A6F"/>
    <w:rsid w:val="00E05CF7"/>
    <w:rsid w:val="00E20DA9"/>
    <w:rsid w:val="00E25947"/>
    <w:rsid w:val="00E31E8C"/>
    <w:rsid w:val="00E375C5"/>
    <w:rsid w:val="00E5010D"/>
    <w:rsid w:val="00E7405A"/>
    <w:rsid w:val="00E82B6D"/>
    <w:rsid w:val="00E876FB"/>
    <w:rsid w:val="00EB392C"/>
    <w:rsid w:val="00EB7F07"/>
    <w:rsid w:val="00EC684A"/>
    <w:rsid w:val="00ED1C87"/>
    <w:rsid w:val="00ED5A64"/>
    <w:rsid w:val="00EE62C8"/>
    <w:rsid w:val="00F0055A"/>
    <w:rsid w:val="00F15E4E"/>
    <w:rsid w:val="00F2544A"/>
    <w:rsid w:val="00F33730"/>
    <w:rsid w:val="00F41424"/>
    <w:rsid w:val="00F4315E"/>
    <w:rsid w:val="00F53B8E"/>
    <w:rsid w:val="00F60560"/>
    <w:rsid w:val="00F652CD"/>
    <w:rsid w:val="00F663A1"/>
    <w:rsid w:val="00F66E8A"/>
    <w:rsid w:val="00F76D14"/>
    <w:rsid w:val="00F91DFF"/>
    <w:rsid w:val="00FB5432"/>
    <w:rsid w:val="00FB7020"/>
    <w:rsid w:val="00FC67B6"/>
    <w:rsid w:val="00FF50F9"/>
    <w:rsid w:val="00FF6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07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ECB"/>
    <w:rPr>
      <w:rFonts w:ascii="Cambria" w:eastAsia="ＭＳ 明朝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5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E45FA"/>
    <w:rPr>
      <w:rFonts w:ascii="Lucida Grande" w:hAnsi="Lucida Grande" w:cs="Lucida Grande"/>
      <w:bCs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FF04F-E09C-8349-8C45-105077D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>Gli attori del progetto sono:</vt:lpstr>
      <vt:lpstr>L’attività parlamentare </vt:lpstr>
      <vt:lpstr>Risorse informative del progetto </vt:lpstr>
    </vt:vector>
  </TitlesOfParts>
  <Company>Proforma srl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warhol</dc:creator>
  <cp:keywords/>
  <dc:description/>
  <cp:lastModifiedBy>Ufficio Stampa</cp:lastModifiedBy>
  <cp:revision>13</cp:revision>
  <cp:lastPrinted>2016-09-19T14:43:00Z</cp:lastPrinted>
  <dcterms:created xsi:type="dcterms:W3CDTF">2016-09-16T18:48:00Z</dcterms:created>
  <dcterms:modified xsi:type="dcterms:W3CDTF">2016-09-19T14:44:00Z</dcterms:modified>
</cp:coreProperties>
</file>